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4CE" w:rsidRDefault="006454CE" w:rsidP="006454CE">
      <w:pPr>
        <w:pStyle w:val="1"/>
        <w:spacing w:before="468" w:after="312"/>
        <w:ind w:leftChars="200" w:left="420" w:rightChars="200" w:right="420"/>
        <w:rPr>
          <w:rFonts w:ascii="Times New Roman" w:hAnsi="Times New Roman" w:hint="eastAsia"/>
          <w:sz w:val="44"/>
          <w:szCs w:val="44"/>
        </w:rPr>
      </w:pPr>
      <w:bookmarkStart w:id="0" w:name="_Toc459394151"/>
      <w:r w:rsidRPr="004953A1">
        <w:rPr>
          <w:rFonts w:ascii="Times New Roman" w:hAnsi="Times New Roman"/>
          <w:sz w:val="44"/>
          <w:szCs w:val="44"/>
        </w:rPr>
        <w:t>植物保护学院研究生国家奖学金评定及</w:t>
      </w:r>
      <w:bookmarkStart w:id="1" w:name="_GoBack"/>
      <w:bookmarkEnd w:id="0"/>
      <w:bookmarkEnd w:id="1"/>
    </w:p>
    <w:p w:rsidR="006454CE" w:rsidRPr="004953A1" w:rsidRDefault="006454CE" w:rsidP="006454CE">
      <w:pPr>
        <w:pStyle w:val="1"/>
        <w:spacing w:beforeLines="50" w:before="156" w:afterLines="150" w:after="468"/>
        <w:ind w:leftChars="200" w:left="420" w:rightChars="200" w:right="420"/>
        <w:rPr>
          <w:rFonts w:ascii="Times New Roman" w:hAnsi="Times New Roman"/>
          <w:sz w:val="44"/>
          <w:szCs w:val="44"/>
        </w:rPr>
      </w:pPr>
      <w:bookmarkStart w:id="2" w:name="_Toc459394152"/>
      <w:r w:rsidRPr="004953A1">
        <w:rPr>
          <w:rFonts w:ascii="Times New Roman" w:hAnsi="Times New Roman"/>
          <w:sz w:val="44"/>
          <w:szCs w:val="44"/>
        </w:rPr>
        <w:t>管理细则（试行）</w:t>
      </w:r>
      <w:bookmarkEnd w:id="2"/>
    </w:p>
    <w:p w:rsidR="006454CE" w:rsidRPr="004953A1" w:rsidRDefault="006454CE" w:rsidP="006454CE">
      <w:pPr>
        <w:spacing w:line="560" w:lineRule="exact"/>
        <w:ind w:firstLineChars="200" w:firstLine="600"/>
        <w:rPr>
          <w:kern w:val="0"/>
          <w:sz w:val="30"/>
          <w:szCs w:val="30"/>
        </w:rPr>
      </w:pPr>
      <w:r w:rsidRPr="004953A1">
        <w:rPr>
          <w:kern w:val="0"/>
          <w:sz w:val="30"/>
          <w:szCs w:val="30"/>
        </w:rPr>
        <w:t>为了做好我院研究生国家奖学金评定工作，鼓励研究生勤奋学习，倡导以科研为导向，充分调动研究生从事科学研究的积极性和主动性，进一步激励研究生科技创新，形成良好的竞争机制，根据《西北农林科技大学研究生国家奖学金评审办法》（校学发〔</w:t>
      </w:r>
      <w:r w:rsidRPr="004953A1">
        <w:rPr>
          <w:kern w:val="0"/>
          <w:sz w:val="30"/>
          <w:szCs w:val="30"/>
        </w:rPr>
        <w:t>2014</w:t>
      </w:r>
      <w:r w:rsidRPr="004953A1">
        <w:rPr>
          <w:kern w:val="0"/>
          <w:sz w:val="30"/>
          <w:szCs w:val="30"/>
        </w:rPr>
        <w:t>〕</w:t>
      </w:r>
      <w:r w:rsidRPr="004953A1">
        <w:rPr>
          <w:kern w:val="0"/>
          <w:sz w:val="30"/>
          <w:szCs w:val="30"/>
        </w:rPr>
        <w:t>235</w:t>
      </w:r>
      <w:r w:rsidRPr="004953A1">
        <w:rPr>
          <w:kern w:val="0"/>
          <w:sz w:val="30"/>
          <w:szCs w:val="30"/>
        </w:rPr>
        <w:t>号）和《植物保护学院研究生基本奖学金评定及管理细则》</w:t>
      </w:r>
      <w:r w:rsidRPr="004953A1">
        <w:rPr>
          <w:kern w:val="0"/>
          <w:sz w:val="30"/>
          <w:szCs w:val="30"/>
        </w:rPr>
        <w:t>(</w:t>
      </w:r>
      <w:r w:rsidRPr="004953A1">
        <w:rPr>
          <w:kern w:val="0"/>
          <w:sz w:val="30"/>
          <w:szCs w:val="30"/>
        </w:rPr>
        <w:t>试行</w:t>
      </w:r>
      <w:r w:rsidRPr="004953A1">
        <w:rPr>
          <w:kern w:val="0"/>
          <w:sz w:val="30"/>
          <w:szCs w:val="30"/>
        </w:rPr>
        <w:t>)</w:t>
      </w:r>
      <w:r w:rsidRPr="004953A1">
        <w:rPr>
          <w:kern w:val="0"/>
          <w:sz w:val="30"/>
          <w:szCs w:val="30"/>
        </w:rPr>
        <w:t>，制定本细则。</w:t>
      </w:r>
    </w:p>
    <w:p w:rsidR="006454CE" w:rsidRPr="004953A1" w:rsidRDefault="006454CE" w:rsidP="006454CE">
      <w:pPr>
        <w:spacing w:beforeLines="50" w:before="156" w:afterLines="50" w:after="156" w:line="560" w:lineRule="exact"/>
        <w:ind w:firstLineChars="200" w:firstLine="640"/>
        <w:rPr>
          <w:rFonts w:ascii="黑体" w:eastAsia="黑体" w:hAnsi="黑体"/>
          <w:kern w:val="0"/>
          <w:sz w:val="32"/>
          <w:szCs w:val="32"/>
        </w:rPr>
      </w:pPr>
      <w:r w:rsidRPr="004953A1">
        <w:rPr>
          <w:rFonts w:ascii="黑体" w:eastAsia="黑体" w:hAnsi="黑体"/>
          <w:kern w:val="0"/>
          <w:sz w:val="32"/>
          <w:szCs w:val="32"/>
        </w:rPr>
        <w:t>一、评定对象及名额</w:t>
      </w:r>
    </w:p>
    <w:p w:rsidR="006454CE" w:rsidRPr="004953A1" w:rsidRDefault="006454CE" w:rsidP="006454CE">
      <w:pPr>
        <w:spacing w:line="560" w:lineRule="exact"/>
        <w:ind w:firstLineChars="200" w:firstLine="600"/>
        <w:rPr>
          <w:kern w:val="0"/>
          <w:sz w:val="30"/>
          <w:szCs w:val="30"/>
        </w:rPr>
      </w:pPr>
      <w:r w:rsidRPr="004953A1">
        <w:rPr>
          <w:kern w:val="0"/>
          <w:sz w:val="30"/>
          <w:szCs w:val="30"/>
        </w:rPr>
        <w:t>评定对象为我院全日制非在职研究生，分为学术型研究生、专业学位研究生、新入学硕士研究生、新入学博士研究生四个类型。</w:t>
      </w:r>
    </w:p>
    <w:p w:rsidR="006454CE" w:rsidRPr="004953A1" w:rsidRDefault="006454CE" w:rsidP="006454CE">
      <w:pPr>
        <w:spacing w:line="560" w:lineRule="exact"/>
        <w:ind w:firstLineChars="200" w:firstLine="600"/>
        <w:rPr>
          <w:kern w:val="0"/>
          <w:sz w:val="30"/>
          <w:szCs w:val="30"/>
        </w:rPr>
      </w:pPr>
      <w:r w:rsidRPr="004953A1">
        <w:rPr>
          <w:kern w:val="0"/>
          <w:sz w:val="30"/>
          <w:szCs w:val="30"/>
        </w:rPr>
        <w:t>研究生在基本学制年限（学术型硕士研究生</w:t>
      </w:r>
      <w:r w:rsidRPr="004953A1">
        <w:rPr>
          <w:kern w:val="0"/>
          <w:sz w:val="30"/>
          <w:szCs w:val="30"/>
        </w:rPr>
        <w:t>3</w:t>
      </w:r>
      <w:r w:rsidRPr="004953A1">
        <w:rPr>
          <w:kern w:val="0"/>
          <w:sz w:val="30"/>
          <w:szCs w:val="30"/>
        </w:rPr>
        <w:t>年，专业学位硕士研究生</w:t>
      </w:r>
      <w:r w:rsidRPr="004953A1">
        <w:rPr>
          <w:kern w:val="0"/>
          <w:sz w:val="30"/>
          <w:szCs w:val="30"/>
        </w:rPr>
        <w:t>2</w:t>
      </w:r>
      <w:r w:rsidRPr="004953A1">
        <w:rPr>
          <w:kern w:val="0"/>
          <w:sz w:val="30"/>
          <w:szCs w:val="30"/>
        </w:rPr>
        <w:t>年，</w:t>
      </w:r>
      <w:r w:rsidRPr="004953A1">
        <w:rPr>
          <w:kern w:val="0"/>
          <w:sz w:val="30"/>
          <w:szCs w:val="30"/>
        </w:rPr>
        <w:t>2014</w:t>
      </w:r>
      <w:r w:rsidRPr="004953A1">
        <w:rPr>
          <w:kern w:val="0"/>
          <w:sz w:val="30"/>
          <w:szCs w:val="30"/>
        </w:rPr>
        <w:t>级以前入学的博士研究生</w:t>
      </w:r>
      <w:r w:rsidRPr="004953A1">
        <w:rPr>
          <w:kern w:val="0"/>
          <w:sz w:val="30"/>
          <w:szCs w:val="30"/>
        </w:rPr>
        <w:t>4</w:t>
      </w:r>
      <w:r w:rsidRPr="004953A1">
        <w:rPr>
          <w:kern w:val="0"/>
          <w:sz w:val="30"/>
          <w:szCs w:val="30"/>
        </w:rPr>
        <w:t>年，</w:t>
      </w:r>
      <w:r w:rsidRPr="004953A1">
        <w:rPr>
          <w:kern w:val="0"/>
          <w:sz w:val="30"/>
          <w:szCs w:val="30"/>
        </w:rPr>
        <w:t>2014</w:t>
      </w:r>
      <w:r w:rsidRPr="004953A1">
        <w:rPr>
          <w:kern w:val="0"/>
          <w:sz w:val="30"/>
          <w:szCs w:val="30"/>
        </w:rPr>
        <w:t>级及以后入学的博士研究生</w:t>
      </w:r>
      <w:r w:rsidRPr="004953A1">
        <w:rPr>
          <w:kern w:val="0"/>
          <w:sz w:val="30"/>
          <w:szCs w:val="30"/>
        </w:rPr>
        <w:t>3</w:t>
      </w:r>
      <w:r w:rsidRPr="004953A1">
        <w:rPr>
          <w:kern w:val="0"/>
          <w:sz w:val="30"/>
          <w:szCs w:val="30"/>
        </w:rPr>
        <w:t>年，硕博连读生和直博生前两年按硕士生参评）内，可多次获得研究生国家奖学金，但获奖成果不可重复申报使用。超出基本学制年限的研究生，不再具备研究生国家奖学金参评资格。</w:t>
      </w:r>
    </w:p>
    <w:p w:rsidR="006454CE" w:rsidRPr="004953A1" w:rsidRDefault="006454CE" w:rsidP="006454CE">
      <w:pPr>
        <w:spacing w:line="560" w:lineRule="exact"/>
        <w:ind w:firstLineChars="200" w:firstLine="600"/>
        <w:rPr>
          <w:kern w:val="0"/>
          <w:sz w:val="30"/>
          <w:szCs w:val="30"/>
        </w:rPr>
      </w:pPr>
      <w:r w:rsidRPr="004953A1">
        <w:rPr>
          <w:kern w:val="0"/>
          <w:sz w:val="30"/>
          <w:szCs w:val="30"/>
        </w:rPr>
        <w:t>国家奖学金名额每年由学校按文件规定下拨给学院。学院根据参评学生人数分配给各学科点，由学科点根据评定细则进行评定。其中博士研究生奖励标准为每人</w:t>
      </w:r>
      <w:r w:rsidRPr="004953A1">
        <w:rPr>
          <w:kern w:val="0"/>
          <w:sz w:val="30"/>
          <w:szCs w:val="30"/>
        </w:rPr>
        <w:t>3</w:t>
      </w:r>
      <w:r w:rsidRPr="004953A1">
        <w:rPr>
          <w:kern w:val="0"/>
          <w:sz w:val="30"/>
          <w:szCs w:val="30"/>
        </w:rPr>
        <w:t>万元；硕士研究生奖励标准为每人</w:t>
      </w:r>
      <w:r w:rsidRPr="004953A1">
        <w:rPr>
          <w:kern w:val="0"/>
          <w:sz w:val="30"/>
          <w:szCs w:val="30"/>
        </w:rPr>
        <w:t>2</w:t>
      </w:r>
      <w:r w:rsidRPr="004953A1">
        <w:rPr>
          <w:kern w:val="0"/>
          <w:sz w:val="30"/>
          <w:szCs w:val="30"/>
        </w:rPr>
        <w:t>万元。</w:t>
      </w:r>
    </w:p>
    <w:p w:rsidR="006454CE" w:rsidRPr="004953A1" w:rsidRDefault="006454CE" w:rsidP="006454CE">
      <w:pPr>
        <w:spacing w:beforeLines="50" w:before="156" w:afterLines="50" w:after="156" w:line="560" w:lineRule="exact"/>
        <w:ind w:firstLineChars="200" w:firstLine="640"/>
        <w:rPr>
          <w:rFonts w:ascii="黑体" w:eastAsia="黑体" w:hAnsi="黑体"/>
          <w:kern w:val="0"/>
          <w:sz w:val="32"/>
          <w:szCs w:val="32"/>
        </w:rPr>
      </w:pPr>
      <w:r w:rsidRPr="004953A1">
        <w:rPr>
          <w:rFonts w:ascii="黑体" w:eastAsia="黑体" w:hAnsi="黑体"/>
          <w:kern w:val="0"/>
          <w:sz w:val="32"/>
          <w:szCs w:val="32"/>
        </w:rPr>
        <w:t>二、考核的组织机构及职责</w:t>
      </w:r>
    </w:p>
    <w:p w:rsidR="006454CE" w:rsidRPr="004953A1" w:rsidRDefault="006454CE" w:rsidP="006454CE">
      <w:pPr>
        <w:spacing w:line="560" w:lineRule="exact"/>
        <w:ind w:firstLineChars="200" w:firstLine="600"/>
        <w:rPr>
          <w:kern w:val="0"/>
          <w:sz w:val="30"/>
          <w:szCs w:val="30"/>
        </w:rPr>
      </w:pPr>
      <w:r w:rsidRPr="004953A1">
        <w:rPr>
          <w:kern w:val="0"/>
          <w:sz w:val="30"/>
          <w:szCs w:val="30"/>
        </w:rPr>
        <w:lastRenderedPageBreak/>
        <w:t>研究生国家奖学金评定工作领导小组由学院院长、党委书记、常务副院长、主管副书记、副院长、学科点负责人、办公室主任、研究生工作秘书、研究生辅导员和研究生代表（博、硕士各一名）组成。各学科点成立以学科点负责人任组长，研究生导师、学科点秘书和研究生代表为成员的评定工作组。学院研究生国家奖学金评定工作领导小组负责制定评选细则，各学科点按参评研究生人数划分指标，对各学科专业评定结果进行审核、汇总并将结果上报学院审定。</w:t>
      </w:r>
    </w:p>
    <w:p w:rsidR="006454CE" w:rsidRPr="004953A1" w:rsidRDefault="006454CE" w:rsidP="006454CE">
      <w:pPr>
        <w:spacing w:line="560" w:lineRule="exact"/>
        <w:ind w:firstLineChars="200" w:firstLine="600"/>
        <w:rPr>
          <w:kern w:val="0"/>
          <w:sz w:val="30"/>
          <w:szCs w:val="30"/>
        </w:rPr>
      </w:pPr>
      <w:r w:rsidRPr="004953A1">
        <w:rPr>
          <w:kern w:val="0"/>
          <w:sz w:val="30"/>
          <w:szCs w:val="30"/>
        </w:rPr>
        <w:t>评定工作以学科专业为单位，评定工作组在学院研究生国家奖学金评审工作领导小组指导下具体组织、实施研究生国家奖学金考核评定工作，负责本学科专业评定工作，严格按程序进行，做到公开、公平、公正，并将评定结果报学院研究生国家奖学金评审工作领导小组。</w:t>
      </w:r>
    </w:p>
    <w:p w:rsidR="006454CE" w:rsidRPr="004953A1" w:rsidRDefault="006454CE" w:rsidP="006454CE">
      <w:pPr>
        <w:spacing w:beforeLines="50" w:before="156" w:afterLines="50" w:after="156" w:line="560" w:lineRule="exact"/>
        <w:ind w:firstLineChars="200" w:firstLine="640"/>
        <w:rPr>
          <w:rFonts w:ascii="黑体" w:eastAsia="黑体" w:hAnsi="黑体"/>
          <w:kern w:val="0"/>
          <w:sz w:val="32"/>
          <w:szCs w:val="32"/>
        </w:rPr>
      </w:pPr>
      <w:r w:rsidRPr="004953A1">
        <w:rPr>
          <w:rFonts w:ascii="黑体" w:eastAsia="黑体" w:hAnsi="黑体"/>
          <w:kern w:val="0"/>
          <w:sz w:val="32"/>
          <w:szCs w:val="32"/>
        </w:rPr>
        <w:t>三、评定工作程序</w:t>
      </w:r>
    </w:p>
    <w:p w:rsidR="006454CE" w:rsidRPr="004953A1" w:rsidRDefault="006454CE" w:rsidP="006454CE">
      <w:pPr>
        <w:spacing w:line="560" w:lineRule="exact"/>
        <w:ind w:firstLineChars="200" w:firstLine="600"/>
        <w:rPr>
          <w:kern w:val="0"/>
          <w:sz w:val="30"/>
          <w:szCs w:val="30"/>
        </w:rPr>
      </w:pPr>
      <w:r w:rsidRPr="004953A1">
        <w:rPr>
          <w:kern w:val="0"/>
          <w:sz w:val="30"/>
          <w:szCs w:val="30"/>
        </w:rPr>
        <w:t>1</w:t>
      </w:r>
      <w:r w:rsidRPr="004953A1">
        <w:rPr>
          <w:kern w:val="0"/>
          <w:sz w:val="30"/>
          <w:szCs w:val="30"/>
        </w:rPr>
        <w:t>．个人申请。研究生个人填写《研究生国家奖学金申请审批表》和《植保学院研究生国家奖学金评定申请表》，由导师填写德育评价分数；由研究生管理办公室审核个人荣誉材料并签名确认；根据课程考试成绩计算申请人课程成绩加权分并签名；由各学科点审核论文（含收录证明）、科研成果、获奖证书等原件；经过审核的申请表连同相关证明材料在规定时间内一并交给所在学科点秘书，开始评定。</w:t>
      </w:r>
    </w:p>
    <w:p w:rsidR="006454CE" w:rsidRPr="004953A1" w:rsidRDefault="006454CE" w:rsidP="006454CE">
      <w:pPr>
        <w:spacing w:line="560" w:lineRule="exact"/>
        <w:ind w:firstLineChars="200" w:firstLine="600"/>
        <w:rPr>
          <w:kern w:val="0"/>
          <w:sz w:val="30"/>
          <w:szCs w:val="30"/>
        </w:rPr>
      </w:pPr>
      <w:r w:rsidRPr="004953A1">
        <w:rPr>
          <w:kern w:val="0"/>
          <w:sz w:val="30"/>
          <w:szCs w:val="30"/>
        </w:rPr>
        <w:t xml:space="preserve">2. </w:t>
      </w:r>
      <w:r w:rsidRPr="004953A1">
        <w:rPr>
          <w:kern w:val="0"/>
          <w:sz w:val="30"/>
          <w:szCs w:val="30"/>
        </w:rPr>
        <w:t>学科点评定工作组评审。各学科点评定工作组收齐材料后按照学院分配的名额，依据本办法自行组织进行评选；并对参评学生进行综合排名，根据综合排名确定其是否享受国家奖学金，将评定结果和候选人材料报送研究生管理办公室汇总。</w:t>
      </w:r>
    </w:p>
    <w:p w:rsidR="006454CE" w:rsidRPr="004953A1" w:rsidRDefault="006454CE" w:rsidP="006454CE">
      <w:pPr>
        <w:spacing w:line="560" w:lineRule="exact"/>
        <w:ind w:firstLineChars="200" w:firstLine="600"/>
        <w:rPr>
          <w:kern w:val="0"/>
          <w:sz w:val="30"/>
          <w:szCs w:val="30"/>
        </w:rPr>
      </w:pPr>
      <w:r w:rsidRPr="004953A1">
        <w:rPr>
          <w:kern w:val="0"/>
          <w:sz w:val="30"/>
          <w:szCs w:val="30"/>
        </w:rPr>
        <w:t xml:space="preserve">3. </w:t>
      </w:r>
      <w:r w:rsidRPr="004953A1">
        <w:rPr>
          <w:kern w:val="0"/>
          <w:sz w:val="30"/>
          <w:szCs w:val="30"/>
        </w:rPr>
        <w:t>学院评审领导小组审核。研究生管理办公室汇总各学科点评选出的候选人，组织学院研究生国家奖学金评定工作领导小组进行审核，评定结果在学院网站上公示</w:t>
      </w:r>
      <w:r w:rsidRPr="004953A1">
        <w:rPr>
          <w:kern w:val="0"/>
          <w:sz w:val="30"/>
          <w:szCs w:val="30"/>
        </w:rPr>
        <w:t>5</w:t>
      </w:r>
      <w:r w:rsidRPr="004953A1">
        <w:rPr>
          <w:kern w:val="0"/>
          <w:sz w:val="30"/>
          <w:szCs w:val="30"/>
        </w:rPr>
        <w:t>天，在公示期内受理任何人实名制对评定结果的申诉。负责对申诉的调查提出处理意见并反馈给申诉人。</w:t>
      </w:r>
    </w:p>
    <w:p w:rsidR="006454CE" w:rsidRPr="004953A1" w:rsidRDefault="006454CE" w:rsidP="006454CE">
      <w:pPr>
        <w:spacing w:line="560" w:lineRule="exact"/>
        <w:ind w:firstLineChars="200" w:firstLine="600"/>
        <w:rPr>
          <w:kern w:val="0"/>
          <w:sz w:val="30"/>
          <w:szCs w:val="30"/>
        </w:rPr>
      </w:pPr>
      <w:r w:rsidRPr="004953A1">
        <w:rPr>
          <w:kern w:val="0"/>
          <w:sz w:val="30"/>
          <w:szCs w:val="30"/>
        </w:rPr>
        <w:t>4.</w:t>
      </w:r>
      <w:r w:rsidRPr="004953A1">
        <w:rPr>
          <w:kern w:val="0"/>
          <w:sz w:val="30"/>
          <w:szCs w:val="30"/>
        </w:rPr>
        <w:t>公示期满无异议后，上报。</w:t>
      </w:r>
    </w:p>
    <w:p w:rsidR="006454CE" w:rsidRPr="004953A1" w:rsidRDefault="006454CE" w:rsidP="006454CE">
      <w:pPr>
        <w:spacing w:beforeLines="50" w:before="156" w:afterLines="50" w:after="156" w:line="560" w:lineRule="exact"/>
        <w:ind w:firstLineChars="200" w:firstLine="640"/>
        <w:rPr>
          <w:rFonts w:ascii="黑体" w:eastAsia="黑体" w:hAnsi="黑体"/>
          <w:kern w:val="0"/>
          <w:sz w:val="32"/>
          <w:szCs w:val="32"/>
        </w:rPr>
      </w:pPr>
      <w:r w:rsidRPr="004953A1">
        <w:rPr>
          <w:rFonts w:ascii="黑体" w:eastAsia="黑体" w:hAnsi="黑体"/>
          <w:kern w:val="0"/>
          <w:sz w:val="32"/>
          <w:szCs w:val="32"/>
        </w:rPr>
        <w:t>四、申请奖学金须具备下列基本条件</w:t>
      </w:r>
    </w:p>
    <w:p w:rsidR="006454CE" w:rsidRPr="004953A1" w:rsidRDefault="006454CE" w:rsidP="006454CE">
      <w:pPr>
        <w:spacing w:line="560" w:lineRule="exact"/>
        <w:ind w:firstLineChars="200" w:firstLine="600"/>
        <w:rPr>
          <w:kern w:val="0"/>
          <w:sz w:val="30"/>
          <w:szCs w:val="30"/>
        </w:rPr>
      </w:pPr>
      <w:r w:rsidRPr="004953A1">
        <w:rPr>
          <w:kern w:val="0"/>
          <w:sz w:val="30"/>
          <w:szCs w:val="30"/>
        </w:rPr>
        <w:t>（一）遵守国家法律和学校规章制度。</w:t>
      </w:r>
    </w:p>
    <w:p w:rsidR="006454CE" w:rsidRPr="004953A1" w:rsidRDefault="006454CE" w:rsidP="006454CE">
      <w:pPr>
        <w:spacing w:line="560" w:lineRule="exact"/>
        <w:ind w:firstLineChars="200" w:firstLine="600"/>
        <w:rPr>
          <w:kern w:val="0"/>
          <w:sz w:val="30"/>
          <w:szCs w:val="30"/>
        </w:rPr>
      </w:pPr>
      <w:r w:rsidRPr="004953A1">
        <w:rPr>
          <w:kern w:val="0"/>
          <w:sz w:val="30"/>
          <w:szCs w:val="30"/>
        </w:rPr>
        <w:t>（二）具有良好的学风，热爱集体，尊师爱校，团结同学，积极参加校院各项集体公益活动。</w:t>
      </w:r>
    </w:p>
    <w:p w:rsidR="006454CE" w:rsidRPr="004953A1" w:rsidRDefault="006454CE" w:rsidP="006454CE">
      <w:pPr>
        <w:spacing w:line="560" w:lineRule="exact"/>
        <w:ind w:firstLineChars="200" w:firstLine="600"/>
        <w:rPr>
          <w:kern w:val="0"/>
          <w:sz w:val="30"/>
          <w:szCs w:val="30"/>
        </w:rPr>
      </w:pPr>
      <w:r w:rsidRPr="004953A1">
        <w:rPr>
          <w:kern w:val="0"/>
          <w:sz w:val="30"/>
          <w:szCs w:val="30"/>
        </w:rPr>
        <w:t>（三）本人申请且导师同意参评。</w:t>
      </w:r>
    </w:p>
    <w:p w:rsidR="006454CE" w:rsidRPr="004953A1" w:rsidRDefault="006454CE" w:rsidP="006454CE">
      <w:pPr>
        <w:spacing w:line="560" w:lineRule="exact"/>
        <w:ind w:firstLineChars="200" w:firstLine="600"/>
        <w:rPr>
          <w:kern w:val="0"/>
          <w:sz w:val="30"/>
          <w:szCs w:val="30"/>
        </w:rPr>
      </w:pPr>
      <w:r w:rsidRPr="004953A1">
        <w:rPr>
          <w:kern w:val="0"/>
          <w:sz w:val="30"/>
          <w:szCs w:val="30"/>
        </w:rPr>
        <w:t>（四）学术型研究生学位课单科成绩</w:t>
      </w:r>
      <w:r w:rsidRPr="004953A1">
        <w:rPr>
          <w:kern w:val="0"/>
          <w:sz w:val="30"/>
          <w:szCs w:val="30"/>
        </w:rPr>
        <w:t>70</w:t>
      </w:r>
      <w:r w:rsidRPr="004953A1">
        <w:rPr>
          <w:kern w:val="0"/>
          <w:sz w:val="30"/>
          <w:szCs w:val="30"/>
        </w:rPr>
        <w:t>分以上（含</w:t>
      </w:r>
      <w:r w:rsidRPr="004953A1">
        <w:rPr>
          <w:kern w:val="0"/>
          <w:sz w:val="30"/>
          <w:szCs w:val="30"/>
        </w:rPr>
        <w:t>70</w:t>
      </w:r>
      <w:r w:rsidRPr="004953A1">
        <w:rPr>
          <w:kern w:val="0"/>
          <w:sz w:val="30"/>
          <w:szCs w:val="30"/>
        </w:rPr>
        <w:t>分）。</w:t>
      </w:r>
    </w:p>
    <w:p w:rsidR="006454CE" w:rsidRPr="004953A1" w:rsidRDefault="006454CE" w:rsidP="006454CE">
      <w:pPr>
        <w:spacing w:line="560" w:lineRule="exact"/>
        <w:ind w:firstLineChars="200" w:firstLine="600"/>
        <w:rPr>
          <w:kern w:val="0"/>
          <w:sz w:val="30"/>
          <w:szCs w:val="30"/>
        </w:rPr>
      </w:pPr>
      <w:r w:rsidRPr="004953A1">
        <w:rPr>
          <w:kern w:val="0"/>
          <w:sz w:val="30"/>
          <w:szCs w:val="30"/>
        </w:rPr>
        <w:t>（五）英语通过国家六级考试。</w:t>
      </w:r>
    </w:p>
    <w:p w:rsidR="006454CE" w:rsidRPr="004953A1" w:rsidRDefault="006454CE" w:rsidP="006454CE">
      <w:pPr>
        <w:spacing w:line="560" w:lineRule="exact"/>
        <w:ind w:firstLineChars="200" w:firstLine="600"/>
        <w:rPr>
          <w:kern w:val="0"/>
          <w:sz w:val="30"/>
          <w:szCs w:val="30"/>
        </w:rPr>
      </w:pPr>
      <w:r w:rsidRPr="004953A1">
        <w:rPr>
          <w:kern w:val="0"/>
          <w:sz w:val="30"/>
          <w:szCs w:val="30"/>
        </w:rPr>
        <w:t>（六）上学年度和评定过程中有下列情形之一者，取消参评资格。</w:t>
      </w:r>
    </w:p>
    <w:p w:rsidR="006454CE" w:rsidRPr="004953A1" w:rsidRDefault="006454CE" w:rsidP="006454CE">
      <w:pPr>
        <w:spacing w:line="560" w:lineRule="exact"/>
        <w:ind w:firstLineChars="200" w:firstLine="600"/>
        <w:rPr>
          <w:kern w:val="0"/>
          <w:sz w:val="30"/>
          <w:szCs w:val="30"/>
        </w:rPr>
      </w:pPr>
      <w:r w:rsidRPr="004953A1">
        <w:rPr>
          <w:kern w:val="0"/>
          <w:sz w:val="30"/>
          <w:szCs w:val="30"/>
        </w:rPr>
        <w:t xml:space="preserve">1. </w:t>
      </w:r>
      <w:r w:rsidRPr="004953A1">
        <w:rPr>
          <w:kern w:val="0"/>
          <w:sz w:val="30"/>
          <w:szCs w:val="30"/>
        </w:rPr>
        <w:t>违法或违反校纪校规受到警告及以上处分的。</w:t>
      </w:r>
    </w:p>
    <w:p w:rsidR="006454CE" w:rsidRPr="004953A1" w:rsidRDefault="006454CE" w:rsidP="006454CE">
      <w:pPr>
        <w:spacing w:line="560" w:lineRule="exact"/>
        <w:ind w:firstLineChars="200" w:firstLine="600"/>
        <w:rPr>
          <w:kern w:val="0"/>
          <w:sz w:val="30"/>
          <w:szCs w:val="30"/>
        </w:rPr>
      </w:pPr>
      <w:r w:rsidRPr="004953A1">
        <w:rPr>
          <w:kern w:val="0"/>
          <w:sz w:val="30"/>
          <w:szCs w:val="30"/>
        </w:rPr>
        <w:t xml:space="preserve">2. </w:t>
      </w:r>
      <w:r w:rsidRPr="004953A1">
        <w:rPr>
          <w:kern w:val="0"/>
          <w:sz w:val="30"/>
          <w:szCs w:val="30"/>
        </w:rPr>
        <w:t>在申请奖学金过程中弄虚作假的。</w:t>
      </w:r>
    </w:p>
    <w:p w:rsidR="006454CE" w:rsidRPr="004953A1" w:rsidRDefault="006454CE" w:rsidP="006454CE">
      <w:pPr>
        <w:spacing w:line="560" w:lineRule="exact"/>
        <w:ind w:firstLineChars="200" w:firstLine="600"/>
        <w:rPr>
          <w:kern w:val="0"/>
          <w:sz w:val="30"/>
          <w:szCs w:val="30"/>
        </w:rPr>
      </w:pPr>
      <w:r w:rsidRPr="004953A1">
        <w:rPr>
          <w:kern w:val="0"/>
          <w:sz w:val="30"/>
          <w:szCs w:val="30"/>
        </w:rPr>
        <w:t xml:space="preserve">3. </w:t>
      </w:r>
      <w:r w:rsidRPr="004953A1">
        <w:rPr>
          <w:kern w:val="0"/>
          <w:sz w:val="30"/>
          <w:szCs w:val="30"/>
        </w:rPr>
        <w:t>课程考试不及格的。</w:t>
      </w:r>
    </w:p>
    <w:p w:rsidR="006454CE" w:rsidRPr="004953A1" w:rsidRDefault="006454CE" w:rsidP="006454CE">
      <w:pPr>
        <w:spacing w:line="560" w:lineRule="exact"/>
        <w:ind w:firstLineChars="200" w:firstLine="600"/>
        <w:rPr>
          <w:kern w:val="0"/>
          <w:sz w:val="30"/>
          <w:szCs w:val="30"/>
        </w:rPr>
      </w:pPr>
      <w:r w:rsidRPr="004953A1">
        <w:rPr>
          <w:kern w:val="0"/>
          <w:sz w:val="30"/>
          <w:szCs w:val="30"/>
        </w:rPr>
        <w:t xml:space="preserve">4. </w:t>
      </w:r>
      <w:r w:rsidRPr="004953A1">
        <w:rPr>
          <w:kern w:val="0"/>
          <w:sz w:val="30"/>
          <w:szCs w:val="30"/>
        </w:rPr>
        <w:t>未请假擅自离校一周及以上者或经常不去上课、做实验的。</w:t>
      </w:r>
    </w:p>
    <w:p w:rsidR="006454CE" w:rsidRPr="004953A1" w:rsidRDefault="006454CE" w:rsidP="006454CE">
      <w:pPr>
        <w:spacing w:beforeLines="50" w:before="156" w:afterLines="50" w:after="156" w:line="560" w:lineRule="exact"/>
        <w:ind w:firstLineChars="200" w:firstLine="640"/>
        <w:rPr>
          <w:rFonts w:ascii="黑体" w:eastAsia="黑体" w:hAnsi="黑体"/>
          <w:kern w:val="0"/>
          <w:sz w:val="32"/>
          <w:szCs w:val="32"/>
        </w:rPr>
      </w:pPr>
      <w:r w:rsidRPr="004953A1">
        <w:rPr>
          <w:rFonts w:ascii="黑体" w:eastAsia="黑体" w:hAnsi="黑体"/>
          <w:kern w:val="0"/>
          <w:sz w:val="32"/>
          <w:szCs w:val="32"/>
        </w:rPr>
        <w:t>五、各类型评定指标体系和评分参照标准</w:t>
      </w:r>
    </w:p>
    <w:p w:rsidR="006454CE" w:rsidRPr="004953A1" w:rsidRDefault="006454CE" w:rsidP="006454CE">
      <w:pPr>
        <w:spacing w:line="560" w:lineRule="exact"/>
        <w:ind w:firstLineChars="200" w:firstLine="600"/>
        <w:rPr>
          <w:kern w:val="0"/>
          <w:sz w:val="30"/>
          <w:szCs w:val="30"/>
        </w:rPr>
      </w:pPr>
      <w:r w:rsidRPr="004953A1">
        <w:rPr>
          <w:kern w:val="0"/>
          <w:sz w:val="30"/>
          <w:szCs w:val="30"/>
        </w:rPr>
        <w:t>（一）德育成绩（</w:t>
      </w:r>
      <w:r w:rsidRPr="004953A1">
        <w:rPr>
          <w:kern w:val="0"/>
          <w:sz w:val="30"/>
          <w:szCs w:val="30"/>
        </w:rPr>
        <w:t>10</w:t>
      </w:r>
      <w:r w:rsidRPr="004953A1">
        <w:rPr>
          <w:kern w:val="0"/>
          <w:sz w:val="30"/>
          <w:szCs w:val="30"/>
        </w:rPr>
        <w:t>分）</w:t>
      </w:r>
    </w:p>
    <w:p w:rsidR="006454CE" w:rsidRPr="004953A1" w:rsidRDefault="006454CE" w:rsidP="006454CE">
      <w:pPr>
        <w:spacing w:line="560" w:lineRule="exact"/>
        <w:ind w:firstLineChars="200" w:firstLine="600"/>
        <w:rPr>
          <w:kern w:val="0"/>
          <w:sz w:val="30"/>
          <w:szCs w:val="30"/>
        </w:rPr>
      </w:pPr>
      <w:r w:rsidRPr="004953A1">
        <w:rPr>
          <w:kern w:val="0"/>
          <w:sz w:val="30"/>
          <w:szCs w:val="30"/>
        </w:rPr>
        <w:t xml:space="preserve">1. </w:t>
      </w:r>
      <w:r w:rsidRPr="004953A1">
        <w:rPr>
          <w:kern w:val="0"/>
          <w:sz w:val="30"/>
          <w:szCs w:val="30"/>
        </w:rPr>
        <w:t>导师评分：研究生德育成绩由导师根据学生个人品质修养、参与集体活动和遵守校纪校规等方面，进行公正打分，满分</w:t>
      </w:r>
      <w:r w:rsidRPr="004953A1">
        <w:rPr>
          <w:kern w:val="0"/>
          <w:sz w:val="30"/>
          <w:szCs w:val="30"/>
        </w:rPr>
        <w:t>6</w:t>
      </w:r>
      <w:r w:rsidRPr="004953A1">
        <w:rPr>
          <w:kern w:val="0"/>
          <w:sz w:val="30"/>
          <w:szCs w:val="30"/>
        </w:rPr>
        <w:t>分。</w:t>
      </w:r>
    </w:p>
    <w:p w:rsidR="006454CE" w:rsidRPr="004953A1" w:rsidRDefault="006454CE" w:rsidP="006454CE">
      <w:pPr>
        <w:spacing w:line="560" w:lineRule="exact"/>
        <w:ind w:firstLineChars="200" w:firstLine="600"/>
        <w:rPr>
          <w:kern w:val="0"/>
          <w:sz w:val="30"/>
          <w:szCs w:val="30"/>
        </w:rPr>
      </w:pPr>
      <w:r w:rsidRPr="004953A1">
        <w:rPr>
          <w:kern w:val="0"/>
          <w:sz w:val="30"/>
          <w:szCs w:val="30"/>
        </w:rPr>
        <w:t xml:space="preserve">2. </w:t>
      </w:r>
      <w:r w:rsidRPr="004953A1">
        <w:rPr>
          <w:kern w:val="0"/>
          <w:sz w:val="30"/>
          <w:szCs w:val="30"/>
        </w:rPr>
        <w:t>获得荣誉加分：获得校级以上（含校级）优秀研究生、优秀研究生干部荣誉者，每项加</w:t>
      </w:r>
      <w:r w:rsidRPr="004953A1">
        <w:rPr>
          <w:kern w:val="0"/>
          <w:sz w:val="30"/>
          <w:szCs w:val="30"/>
        </w:rPr>
        <w:t>2</w:t>
      </w:r>
      <w:r w:rsidRPr="004953A1">
        <w:rPr>
          <w:kern w:val="0"/>
          <w:sz w:val="30"/>
          <w:szCs w:val="30"/>
        </w:rPr>
        <w:t>分；满分</w:t>
      </w:r>
      <w:r w:rsidRPr="004953A1">
        <w:rPr>
          <w:kern w:val="0"/>
          <w:sz w:val="30"/>
          <w:szCs w:val="30"/>
        </w:rPr>
        <w:t>4</w:t>
      </w:r>
      <w:r w:rsidRPr="004953A1">
        <w:rPr>
          <w:kern w:val="0"/>
          <w:sz w:val="30"/>
          <w:szCs w:val="30"/>
        </w:rPr>
        <w:t>分。此项由研究生管理办公室审核。</w:t>
      </w:r>
    </w:p>
    <w:p w:rsidR="006454CE" w:rsidRPr="004953A1" w:rsidRDefault="006454CE" w:rsidP="006454CE">
      <w:pPr>
        <w:spacing w:line="560" w:lineRule="exact"/>
        <w:ind w:firstLineChars="200" w:firstLine="600"/>
        <w:rPr>
          <w:kern w:val="0"/>
          <w:sz w:val="30"/>
          <w:szCs w:val="30"/>
        </w:rPr>
      </w:pPr>
      <w:r w:rsidRPr="004953A1">
        <w:rPr>
          <w:kern w:val="0"/>
          <w:sz w:val="30"/>
          <w:szCs w:val="30"/>
        </w:rPr>
        <w:t>（二）学业成绩（</w:t>
      </w:r>
      <w:r w:rsidRPr="004953A1">
        <w:rPr>
          <w:kern w:val="0"/>
          <w:sz w:val="30"/>
          <w:szCs w:val="30"/>
        </w:rPr>
        <w:t>40</w:t>
      </w:r>
      <w:r w:rsidRPr="004953A1">
        <w:rPr>
          <w:kern w:val="0"/>
          <w:sz w:val="30"/>
          <w:szCs w:val="30"/>
        </w:rPr>
        <w:t>分）：</w:t>
      </w:r>
    </w:p>
    <w:p w:rsidR="006454CE" w:rsidRPr="004953A1" w:rsidRDefault="006454CE" w:rsidP="006454CE">
      <w:pPr>
        <w:spacing w:line="560" w:lineRule="exact"/>
        <w:ind w:firstLineChars="200" w:firstLine="600"/>
        <w:rPr>
          <w:kern w:val="0"/>
          <w:sz w:val="30"/>
          <w:szCs w:val="30"/>
        </w:rPr>
      </w:pPr>
      <w:r w:rsidRPr="004953A1">
        <w:rPr>
          <w:kern w:val="0"/>
          <w:sz w:val="30"/>
          <w:szCs w:val="30"/>
        </w:rPr>
        <w:t>学业成绩</w:t>
      </w:r>
      <w:r w:rsidRPr="004953A1">
        <w:rPr>
          <w:kern w:val="0"/>
          <w:sz w:val="30"/>
          <w:szCs w:val="30"/>
        </w:rPr>
        <w:t>=</w:t>
      </w:r>
      <w:r w:rsidRPr="004953A1">
        <w:rPr>
          <w:kern w:val="0"/>
          <w:sz w:val="30"/>
          <w:szCs w:val="30"/>
        </w:rPr>
        <w:t>整体加权平均分</w:t>
      </w:r>
      <w:r w:rsidRPr="004953A1">
        <w:rPr>
          <w:kern w:val="0"/>
          <w:sz w:val="30"/>
          <w:szCs w:val="30"/>
        </w:rPr>
        <w:t>×40%</w:t>
      </w:r>
      <w:r w:rsidRPr="004953A1">
        <w:rPr>
          <w:kern w:val="0"/>
          <w:sz w:val="30"/>
          <w:szCs w:val="30"/>
        </w:rPr>
        <w:t>。</w:t>
      </w:r>
    </w:p>
    <w:p w:rsidR="006454CE" w:rsidRPr="004953A1" w:rsidRDefault="006454CE" w:rsidP="006454CE">
      <w:pPr>
        <w:spacing w:line="560" w:lineRule="exact"/>
        <w:ind w:firstLineChars="200" w:firstLine="600"/>
        <w:rPr>
          <w:kern w:val="0"/>
          <w:sz w:val="30"/>
          <w:szCs w:val="30"/>
        </w:rPr>
      </w:pPr>
      <w:r w:rsidRPr="004953A1">
        <w:rPr>
          <w:kern w:val="0"/>
          <w:sz w:val="30"/>
          <w:szCs w:val="30"/>
        </w:rPr>
        <w:t>（三）科研业绩（不封顶）：</w:t>
      </w:r>
    </w:p>
    <w:p w:rsidR="006454CE" w:rsidRPr="004953A1" w:rsidRDefault="006454CE" w:rsidP="006454CE">
      <w:pPr>
        <w:spacing w:line="560" w:lineRule="exact"/>
        <w:ind w:firstLineChars="200" w:firstLine="600"/>
        <w:rPr>
          <w:kern w:val="0"/>
          <w:sz w:val="30"/>
          <w:szCs w:val="30"/>
        </w:rPr>
      </w:pPr>
      <w:r w:rsidRPr="004953A1">
        <w:rPr>
          <w:kern w:val="0"/>
          <w:sz w:val="30"/>
          <w:szCs w:val="30"/>
        </w:rPr>
        <w:t>1.</w:t>
      </w:r>
      <w:r w:rsidRPr="004953A1">
        <w:rPr>
          <w:kern w:val="0"/>
          <w:sz w:val="30"/>
          <w:szCs w:val="30"/>
        </w:rPr>
        <w:t>发表论文</w:t>
      </w:r>
    </w:p>
    <w:p w:rsidR="006454CE" w:rsidRPr="004953A1" w:rsidRDefault="006454CE" w:rsidP="006454CE">
      <w:pPr>
        <w:spacing w:line="560" w:lineRule="exact"/>
        <w:ind w:firstLineChars="200" w:firstLine="600"/>
        <w:rPr>
          <w:kern w:val="0"/>
          <w:sz w:val="30"/>
          <w:szCs w:val="30"/>
        </w:rPr>
      </w:pPr>
      <w:r w:rsidRPr="004953A1">
        <w:rPr>
          <w:kern w:val="0"/>
          <w:sz w:val="30"/>
          <w:szCs w:val="30"/>
        </w:rPr>
        <w:t>发表论文博士生必须满足学生本人是第一作者、西北农林科技大学为第一完成单位。硕士生必须满足学生本人是前四位作者、西北农林科技大学为第一完成单位。论文类型为</w:t>
      </w:r>
      <w:r w:rsidRPr="004953A1">
        <w:rPr>
          <w:kern w:val="0"/>
          <w:sz w:val="30"/>
          <w:szCs w:val="30"/>
        </w:rPr>
        <w:t>Article</w:t>
      </w:r>
      <w:r w:rsidRPr="004953A1">
        <w:rPr>
          <w:kern w:val="0"/>
          <w:sz w:val="30"/>
          <w:szCs w:val="30"/>
        </w:rPr>
        <w:t>和</w:t>
      </w:r>
      <w:r w:rsidRPr="004953A1">
        <w:rPr>
          <w:kern w:val="0"/>
          <w:sz w:val="30"/>
          <w:szCs w:val="30"/>
        </w:rPr>
        <w:t>Review</w:t>
      </w:r>
      <w:r w:rsidRPr="004953A1">
        <w:rPr>
          <w:kern w:val="0"/>
          <w:sz w:val="30"/>
          <w:szCs w:val="30"/>
        </w:rPr>
        <w:t>。必须提供论文原件或网上在线（</w:t>
      </w:r>
      <w:r w:rsidRPr="004953A1">
        <w:rPr>
          <w:kern w:val="0"/>
          <w:sz w:val="30"/>
          <w:szCs w:val="30"/>
        </w:rPr>
        <w:t>Online</w:t>
      </w:r>
      <w:r w:rsidRPr="004953A1">
        <w:rPr>
          <w:kern w:val="0"/>
          <w:sz w:val="30"/>
          <w:szCs w:val="30"/>
        </w:rPr>
        <w:t>）全文打印件，检索证明或影响因子证明。</w:t>
      </w:r>
    </w:p>
    <w:p w:rsidR="006454CE" w:rsidRPr="004953A1" w:rsidRDefault="006454CE" w:rsidP="006454CE">
      <w:pPr>
        <w:spacing w:line="560" w:lineRule="exact"/>
        <w:ind w:firstLineChars="200" w:firstLine="600"/>
        <w:rPr>
          <w:kern w:val="0"/>
          <w:sz w:val="30"/>
          <w:szCs w:val="30"/>
        </w:rPr>
      </w:pPr>
      <w:r w:rsidRPr="004953A1">
        <w:rPr>
          <w:kern w:val="0"/>
          <w:sz w:val="30"/>
          <w:szCs w:val="30"/>
        </w:rPr>
        <w:t xml:space="preserve">2. </w:t>
      </w:r>
      <w:r w:rsidRPr="004953A1">
        <w:rPr>
          <w:kern w:val="0"/>
          <w:sz w:val="30"/>
          <w:szCs w:val="30"/>
        </w:rPr>
        <w:t>科研成果获奖</w:t>
      </w:r>
    </w:p>
    <w:tbl>
      <w:tblPr>
        <w:tblW w:w="848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11"/>
        <w:gridCol w:w="1519"/>
        <w:gridCol w:w="1508"/>
        <w:gridCol w:w="435"/>
        <w:gridCol w:w="1221"/>
        <w:gridCol w:w="2190"/>
      </w:tblGrid>
      <w:tr w:rsidR="006454CE" w:rsidRPr="00D019F6" w:rsidTr="00BF70AD">
        <w:trPr>
          <w:trHeight w:val="482"/>
          <w:tblCellSpacing w:w="0" w:type="dxa"/>
          <w:jc w:val="center"/>
        </w:trPr>
        <w:tc>
          <w:tcPr>
            <w:tcW w:w="5073" w:type="dxa"/>
            <w:gridSpan w:val="4"/>
            <w:vAlign w:val="center"/>
          </w:tcPr>
          <w:p w:rsidR="006454CE" w:rsidRPr="00D019F6" w:rsidRDefault="006454CE" w:rsidP="00BF70AD">
            <w:pPr>
              <w:widowControl/>
              <w:spacing w:line="500" w:lineRule="exact"/>
              <w:jc w:val="center"/>
              <w:rPr>
                <w:kern w:val="0"/>
                <w:sz w:val="28"/>
                <w:szCs w:val="28"/>
              </w:rPr>
            </w:pPr>
            <w:r w:rsidRPr="00D019F6">
              <w:rPr>
                <w:kern w:val="0"/>
                <w:sz w:val="28"/>
                <w:szCs w:val="28"/>
              </w:rPr>
              <w:t>发表刊物及专利</w:t>
            </w:r>
          </w:p>
        </w:tc>
        <w:tc>
          <w:tcPr>
            <w:tcW w:w="3411" w:type="dxa"/>
            <w:gridSpan w:val="2"/>
            <w:vAlign w:val="center"/>
          </w:tcPr>
          <w:p w:rsidR="006454CE" w:rsidRPr="00D019F6" w:rsidRDefault="006454CE" w:rsidP="00BF70AD">
            <w:pPr>
              <w:widowControl/>
              <w:spacing w:line="500" w:lineRule="exact"/>
              <w:jc w:val="center"/>
              <w:rPr>
                <w:kern w:val="0"/>
                <w:sz w:val="28"/>
                <w:szCs w:val="28"/>
              </w:rPr>
            </w:pPr>
            <w:r w:rsidRPr="00D019F6">
              <w:rPr>
                <w:kern w:val="0"/>
                <w:sz w:val="28"/>
                <w:szCs w:val="28"/>
              </w:rPr>
              <w:t>加分</w:t>
            </w:r>
          </w:p>
        </w:tc>
      </w:tr>
      <w:tr w:rsidR="006454CE" w:rsidRPr="00D019F6" w:rsidTr="00BF70AD">
        <w:trPr>
          <w:trHeight w:val="449"/>
          <w:tblCellSpacing w:w="0" w:type="dxa"/>
          <w:jc w:val="center"/>
        </w:trPr>
        <w:tc>
          <w:tcPr>
            <w:tcW w:w="5073" w:type="dxa"/>
            <w:gridSpan w:val="4"/>
            <w:vAlign w:val="center"/>
          </w:tcPr>
          <w:p w:rsidR="006454CE" w:rsidRPr="00D019F6" w:rsidRDefault="006454CE" w:rsidP="00BF70AD">
            <w:pPr>
              <w:widowControl/>
              <w:spacing w:line="500" w:lineRule="exact"/>
              <w:jc w:val="center"/>
              <w:rPr>
                <w:kern w:val="0"/>
                <w:sz w:val="28"/>
                <w:szCs w:val="28"/>
              </w:rPr>
            </w:pPr>
            <w:r w:rsidRPr="00D019F6">
              <w:rPr>
                <w:kern w:val="0"/>
                <w:sz w:val="28"/>
                <w:szCs w:val="28"/>
              </w:rPr>
              <w:t>SCI</w:t>
            </w:r>
            <w:r w:rsidRPr="00D019F6">
              <w:rPr>
                <w:kern w:val="0"/>
                <w:sz w:val="28"/>
                <w:szCs w:val="28"/>
              </w:rPr>
              <w:t>论文（</w:t>
            </w:r>
            <w:r w:rsidRPr="00D019F6">
              <w:rPr>
                <w:kern w:val="0"/>
                <w:sz w:val="28"/>
                <w:szCs w:val="28"/>
              </w:rPr>
              <w:t>EI=10</w:t>
            </w:r>
            <w:r w:rsidRPr="00D019F6">
              <w:rPr>
                <w:kern w:val="0"/>
                <w:sz w:val="28"/>
                <w:szCs w:val="28"/>
              </w:rPr>
              <w:t>）</w:t>
            </w:r>
          </w:p>
        </w:tc>
        <w:tc>
          <w:tcPr>
            <w:tcW w:w="3411" w:type="dxa"/>
            <w:gridSpan w:val="2"/>
            <w:vAlign w:val="center"/>
          </w:tcPr>
          <w:p w:rsidR="006454CE" w:rsidRPr="00D019F6" w:rsidRDefault="006454CE" w:rsidP="00BF70AD">
            <w:pPr>
              <w:widowControl/>
              <w:spacing w:line="500" w:lineRule="exact"/>
              <w:jc w:val="center"/>
              <w:rPr>
                <w:kern w:val="0"/>
                <w:sz w:val="28"/>
                <w:szCs w:val="28"/>
              </w:rPr>
            </w:pPr>
            <w:r w:rsidRPr="00D019F6">
              <w:rPr>
                <w:kern w:val="0"/>
                <w:sz w:val="28"/>
                <w:szCs w:val="28"/>
              </w:rPr>
              <w:t>10+IF*10</w:t>
            </w:r>
          </w:p>
        </w:tc>
      </w:tr>
      <w:tr w:rsidR="006454CE" w:rsidRPr="00D019F6" w:rsidTr="00BF70AD">
        <w:trPr>
          <w:trHeight w:val="505"/>
          <w:tblCellSpacing w:w="0" w:type="dxa"/>
          <w:jc w:val="center"/>
        </w:trPr>
        <w:tc>
          <w:tcPr>
            <w:tcW w:w="5073" w:type="dxa"/>
            <w:gridSpan w:val="4"/>
            <w:vAlign w:val="center"/>
          </w:tcPr>
          <w:p w:rsidR="006454CE" w:rsidRPr="00D019F6" w:rsidRDefault="006454CE" w:rsidP="00BF70AD">
            <w:pPr>
              <w:widowControl/>
              <w:spacing w:line="500" w:lineRule="exact"/>
              <w:jc w:val="center"/>
              <w:rPr>
                <w:kern w:val="0"/>
                <w:sz w:val="28"/>
                <w:szCs w:val="28"/>
              </w:rPr>
            </w:pPr>
            <w:r w:rsidRPr="00D019F6">
              <w:rPr>
                <w:kern w:val="0"/>
                <w:sz w:val="28"/>
                <w:szCs w:val="28"/>
              </w:rPr>
              <w:t>国内</w:t>
            </w:r>
            <w:r w:rsidRPr="00D019F6">
              <w:rPr>
                <w:kern w:val="0"/>
                <w:sz w:val="28"/>
                <w:szCs w:val="28"/>
              </w:rPr>
              <w:t>A</w:t>
            </w:r>
            <w:r w:rsidRPr="00D019F6">
              <w:rPr>
                <w:kern w:val="0"/>
                <w:sz w:val="28"/>
                <w:szCs w:val="28"/>
              </w:rPr>
              <w:t>类学术期刊</w:t>
            </w:r>
          </w:p>
        </w:tc>
        <w:tc>
          <w:tcPr>
            <w:tcW w:w="3411" w:type="dxa"/>
            <w:gridSpan w:val="2"/>
            <w:vAlign w:val="center"/>
          </w:tcPr>
          <w:p w:rsidR="006454CE" w:rsidRPr="00D019F6" w:rsidRDefault="006454CE" w:rsidP="00BF70AD">
            <w:pPr>
              <w:widowControl/>
              <w:spacing w:line="500" w:lineRule="exact"/>
              <w:jc w:val="center"/>
              <w:rPr>
                <w:kern w:val="0"/>
                <w:sz w:val="28"/>
                <w:szCs w:val="28"/>
              </w:rPr>
            </w:pPr>
            <w:r w:rsidRPr="00D019F6">
              <w:rPr>
                <w:kern w:val="0"/>
                <w:sz w:val="28"/>
                <w:szCs w:val="28"/>
              </w:rPr>
              <w:t>10</w:t>
            </w:r>
          </w:p>
        </w:tc>
      </w:tr>
      <w:tr w:rsidR="006454CE" w:rsidRPr="00D019F6" w:rsidTr="00BF70AD">
        <w:trPr>
          <w:trHeight w:val="490"/>
          <w:tblCellSpacing w:w="0" w:type="dxa"/>
          <w:jc w:val="center"/>
        </w:trPr>
        <w:tc>
          <w:tcPr>
            <w:tcW w:w="5073" w:type="dxa"/>
            <w:gridSpan w:val="4"/>
            <w:vAlign w:val="center"/>
          </w:tcPr>
          <w:p w:rsidR="006454CE" w:rsidRPr="00D019F6" w:rsidRDefault="006454CE" w:rsidP="00BF70AD">
            <w:pPr>
              <w:widowControl/>
              <w:spacing w:line="500" w:lineRule="exact"/>
              <w:jc w:val="center"/>
              <w:rPr>
                <w:kern w:val="0"/>
                <w:sz w:val="28"/>
                <w:szCs w:val="28"/>
              </w:rPr>
            </w:pPr>
            <w:r w:rsidRPr="00D019F6">
              <w:rPr>
                <w:kern w:val="0"/>
                <w:sz w:val="28"/>
                <w:szCs w:val="28"/>
              </w:rPr>
              <w:t>国内</w:t>
            </w:r>
            <w:r w:rsidRPr="00D019F6">
              <w:rPr>
                <w:kern w:val="0"/>
                <w:sz w:val="28"/>
                <w:szCs w:val="28"/>
              </w:rPr>
              <w:t>B</w:t>
            </w:r>
            <w:r w:rsidRPr="00D019F6">
              <w:rPr>
                <w:kern w:val="0"/>
                <w:sz w:val="28"/>
                <w:szCs w:val="28"/>
              </w:rPr>
              <w:t>类学术期刊</w:t>
            </w:r>
          </w:p>
        </w:tc>
        <w:tc>
          <w:tcPr>
            <w:tcW w:w="3411" w:type="dxa"/>
            <w:gridSpan w:val="2"/>
            <w:vAlign w:val="center"/>
          </w:tcPr>
          <w:p w:rsidR="006454CE" w:rsidRPr="00D019F6" w:rsidRDefault="006454CE" w:rsidP="00BF70AD">
            <w:pPr>
              <w:widowControl/>
              <w:spacing w:line="500" w:lineRule="exact"/>
              <w:jc w:val="center"/>
              <w:rPr>
                <w:kern w:val="0"/>
                <w:sz w:val="28"/>
                <w:szCs w:val="28"/>
              </w:rPr>
            </w:pPr>
            <w:r w:rsidRPr="00D019F6">
              <w:rPr>
                <w:kern w:val="0"/>
                <w:sz w:val="28"/>
                <w:szCs w:val="28"/>
              </w:rPr>
              <w:t>7</w:t>
            </w:r>
          </w:p>
        </w:tc>
      </w:tr>
      <w:tr w:rsidR="006454CE" w:rsidRPr="00D019F6" w:rsidTr="00BF70AD">
        <w:trPr>
          <w:trHeight w:val="505"/>
          <w:tblCellSpacing w:w="0" w:type="dxa"/>
          <w:jc w:val="center"/>
        </w:trPr>
        <w:tc>
          <w:tcPr>
            <w:tcW w:w="5073" w:type="dxa"/>
            <w:gridSpan w:val="4"/>
            <w:vAlign w:val="center"/>
          </w:tcPr>
          <w:p w:rsidR="006454CE" w:rsidRPr="00D019F6" w:rsidRDefault="006454CE" w:rsidP="00BF70AD">
            <w:pPr>
              <w:widowControl/>
              <w:spacing w:line="500" w:lineRule="exact"/>
              <w:jc w:val="center"/>
              <w:rPr>
                <w:kern w:val="0"/>
                <w:sz w:val="28"/>
                <w:szCs w:val="28"/>
              </w:rPr>
            </w:pPr>
            <w:r w:rsidRPr="00D019F6">
              <w:rPr>
                <w:kern w:val="0"/>
                <w:sz w:val="28"/>
                <w:szCs w:val="28"/>
              </w:rPr>
              <w:t>国内核心期刊</w:t>
            </w:r>
          </w:p>
        </w:tc>
        <w:tc>
          <w:tcPr>
            <w:tcW w:w="3411" w:type="dxa"/>
            <w:gridSpan w:val="2"/>
            <w:vAlign w:val="center"/>
          </w:tcPr>
          <w:p w:rsidR="006454CE" w:rsidRPr="00D019F6" w:rsidRDefault="006454CE" w:rsidP="00BF70AD">
            <w:pPr>
              <w:widowControl/>
              <w:spacing w:line="500" w:lineRule="exact"/>
              <w:jc w:val="center"/>
              <w:rPr>
                <w:kern w:val="0"/>
                <w:sz w:val="28"/>
                <w:szCs w:val="28"/>
              </w:rPr>
            </w:pPr>
            <w:r w:rsidRPr="00D019F6">
              <w:rPr>
                <w:kern w:val="0"/>
                <w:sz w:val="28"/>
                <w:szCs w:val="28"/>
              </w:rPr>
              <w:t>5</w:t>
            </w:r>
          </w:p>
        </w:tc>
      </w:tr>
      <w:tr w:rsidR="006454CE" w:rsidRPr="00D019F6" w:rsidTr="00BF70AD">
        <w:trPr>
          <w:trHeight w:val="505"/>
          <w:tblCellSpacing w:w="0" w:type="dxa"/>
          <w:jc w:val="center"/>
        </w:trPr>
        <w:tc>
          <w:tcPr>
            <w:tcW w:w="5073" w:type="dxa"/>
            <w:gridSpan w:val="4"/>
            <w:vAlign w:val="center"/>
          </w:tcPr>
          <w:p w:rsidR="006454CE" w:rsidRPr="00D019F6" w:rsidRDefault="006454CE" w:rsidP="00BF70AD">
            <w:pPr>
              <w:widowControl/>
              <w:spacing w:line="500" w:lineRule="exact"/>
              <w:jc w:val="center"/>
              <w:rPr>
                <w:kern w:val="0"/>
                <w:sz w:val="28"/>
                <w:szCs w:val="28"/>
              </w:rPr>
            </w:pPr>
            <w:r w:rsidRPr="00D019F6">
              <w:rPr>
                <w:kern w:val="0"/>
                <w:sz w:val="28"/>
                <w:szCs w:val="28"/>
              </w:rPr>
              <w:t>获批发明专利</w:t>
            </w:r>
          </w:p>
        </w:tc>
        <w:tc>
          <w:tcPr>
            <w:tcW w:w="3411" w:type="dxa"/>
            <w:gridSpan w:val="2"/>
            <w:vAlign w:val="center"/>
          </w:tcPr>
          <w:p w:rsidR="006454CE" w:rsidRPr="00D019F6" w:rsidRDefault="006454CE" w:rsidP="00BF70AD">
            <w:pPr>
              <w:widowControl/>
              <w:spacing w:line="500" w:lineRule="exact"/>
              <w:jc w:val="center"/>
              <w:rPr>
                <w:kern w:val="0"/>
                <w:sz w:val="28"/>
                <w:szCs w:val="28"/>
              </w:rPr>
            </w:pPr>
            <w:r w:rsidRPr="00D019F6">
              <w:rPr>
                <w:kern w:val="0"/>
                <w:sz w:val="28"/>
                <w:szCs w:val="28"/>
              </w:rPr>
              <w:t>10</w:t>
            </w:r>
          </w:p>
        </w:tc>
      </w:tr>
      <w:tr w:rsidR="006454CE" w:rsidRPr="00D019F6" w:rsidTr="00BF70AD">
        <w:tblPrEx>
          <w:tblCellSpacing w:w="0" w:type="nil"/>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val="439"/>
          <w:jc w:val="center"/>
        </w:trPr>
        <w:tc>
          <w:tcPr>
            <w:tcW w:w="1611" w:type="dxa"/>
            <w:vAlign w:val="center"/>
          </w:tcPr>
          <w:p w:rsidR="006454CE" w:rsidRPr="00D019F6" w:rsidRDefault="006454CE" w:rsidP="00BF70AD">
            <w:pPr>
              <w:widowControl/>
              <w:spacing w:line="500" w:lineRule="exact"/>
              <w:rPr>
                <w:kern w:val="0"/>
                <w:sz w:val="28"/>
                <w:szCs w:val="28"/>
              </w:rPr>
            </w:pPr>
          </w:p>
        </w:tc>
        <w:tc>
          <w:tcPr>
            <w:tcW w:w="1519" w:type="dxa"/>
            <w:vAlign w:val="center"/>
          </w:tcPr>
          <w:p w:rsidR="006454CE" w:rsidRPr="00D019F6" w:rsidRDefault="006454CE" w:rsidP="00BF70AD">
            <w:pPr>
              <w:widowControl/>
              <w:spacing w:line="500" w:lineRule="exact"/>
              <w:jc w:val="center"/>
              <w:rPr>
                <w:kern w:val="0"/>
                <w:sz w:val="28"/>
                <w:szCs w:val="28"/>
              </w:rPr>
            </w:pPr>
            <w:r w:rsidRPr="00D019F6">
              <w:rPr>
                <w:kern w:val="0"/>
                <w:sz w:val="28"/>
                <w:szCs w:val="28"/>
              </w:rPr>
              <w:t>一个作者</w:t>
            </w:r>
          </w:p>
        </w:tc>
        <w:tc>
          <w:tcPr>
            <w:tcW w:w="1508" w:type="dxa"/>
            <w:vAlign w:val="center"/>
          </w:tcPr>
          <w:p w:rsidR="006454CE" w:rsidRPr="00D019F6" w:rsidRDefault="006454CE" w:rsidP="00BF70AD">
            <w:pPr>
              <w:widowControl/>
              <w:spacing w:line="500" w:lineRule="exact"/>
              <w:jc w:val="center"/>
              <w:rPr>
                <w:kern w:val="0"/>
                <w:sz w:val="28"/>
                <w:szCs w:val="28"/>
              </w:rPr>
            </w:pPr>
            <w:r w:rsidRPr="00D019F6">
              <w:rPr>
                <w:kern w:val="0"/>
                <w:sz w:val="28"/>
                <w:szCs w:val="28"/>
              </w:rPr>
              <w:t>二个作者</w:t>
            </w:r>
          </w:p>
        </w:tc>
        <w:tc>
          <w:tcPr>
            <w:tcW w:w="1656" w:type="dxa"/>
            <w:gridSpan w:val="2"/>
            <w:vAlign w:val="center"/>
          </w:tcPr>
          <w:p w:rsidR="006454CE" w:rsidRPr="00D019F6" w:rsidRDefault="006454CE" w:rsidP="00BF70AD">
            <w:pPr>
              <w:widowControl/>
              <w:spacing w:line="500" w:lineRule="exact"/>
              <w:jc w:val="center"/>
              <w:rPr>
                <w:kern w:val="0"/>
                <w:sz w:val="28"/>
                <w:szCs w:val="28"/>
              </w:rPr>
            </w:pPr>
            <w:r w:rsidRPr="00D019F6">
              <w:rPr>
                <w:kern w:val="0"/>
                <w:sz w:val="28"/>
                <w:szCs w:val="28"/>
              </w:rPr>
              <w:t>三个作者</w:t>
            </w:r>
          </w:p>
        </w:tc>
        <w:tc>
          <w:tcPr>
            <w:tcW w:w="2190" w:type="dxa"/>
            <w:vAlign w:val="center"/>
          </w:tcPr>
          <w:p w:rsidR="006454CE" w:rsidRPr="00D019F6" w:rsidRDefault="006454CE" w:rsidP="00BF70AD">
            <w:pPr>
              <w:widowControl/>
              <w:spacing w:line="500" w:lineRule="exact"/>
              <w:jc w:val="center"/>
              <w:rPr>
                <w:kern w:val="0"/>
                <w:sz w:val="28"/>
                <w:szCs w:val="28"/>
              </w:rPr>
            </w:pPr>
            <w:r w:rsidRPr="00D019F6">
              <w:rPr>
                <w:kern w:val="0"/>
                <w:sz w:val="28"/>
                <w:szCs w:val="28"/>
              </w:rPr>
              <w:t>四个作者</w:t>
            </w:r>
          </w:p>
        </w:tc>
      </w:tr>
      <w:tr w:rsidR="006454CE" w:rsidRPr="00D019F6" w:rsidTr="00BF70AD">
        <w:tblPrEx>
          <w:tblCellSpacing w:w="0" w:type="nil"/>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val="439"/>
          <w:jc w:val="center"/>
        </w:trPr>
        <w:tc>
          <w:tcPr>
            <w:tcW w:w="1611" w:type="dxa"/>
            <w:vAlign w:val="center"/>
          </w:tcPr>
          <w:p w:rsidR="006454CE" w:rsidRPr="00D019F6" w:rsidRDefault="006454CE" w:rsidP="00BF70AD">
            <w:pPr>
              <w:widowControl/>
              <w:spacing w:line="500" w:lineRule="exact"/>
              <w:jc w:val="center"/>
              <w:rPr>
                <w:kern w:val="0"/>
                <w:sz w:val="28"/>
                <w:szCs w:val="28"/>
              </w:rPr>
            </w:pPr>
            <w:r w:rsidRPr="00D019F6">
              <w:rPr>
                <w:kern w:val="0"/>
                <w:sz w:val="28"/>
                <w:szCs w:val="28"/>
              </w:rPr>
              <w:t>第一作者</w:t>
            </w:r>
          </w:p>
        </w:tc>
        <w:tc>
          <w:tcPr>
            <w:tcW w:w="1519" w:type="dxa"/>
            <w:vAlign w:val="center"/>
          </w:tcPr>
          <w:p w:rsidR="006454CE" w:rsidRPr="00D019F6" w:rsidRDefault="006454CE" w:rsidP="00BF70AD">
            <w:pPr>
              <w:widowControl/>
              <w:spacing w:line="500" w:lineRule="exact"/>
              <w:jc w:val="center"/>
              <w:rPr>
                <w:kern w:val="0"/>
                <w:sz w:val="28"/>
                <w:szCs w:val="28"/>
              </w:rPr>
            </w:pPr>
            <w:r w:rsidRPr="00D019F6">
              <w:rPr>
                <w:kern w:val="0"/>
                <w:sz w:val="28"/>
                <w:szCs w:val="28"/>
              </w:rPr>
              <w:t>1</w:t>
            </w:r>
          </w:p>
        </w:tc>
        <w:tc>
          <w:tcPr>
            <w:tcW w:w="1508" w:type="dxa"/>
            <w:vAlign w:val="center"/>
          </w:tcPr>
          <w:p w:rsidR="006454CE" w:rsidRPr="00D019F6" w:rsidRDefault="006454CE" w:rsidP="00BF70AD">
            <w:pPr>
              <w:widowControl/>
              <w:spacing w:line="500" w:lineRule="exact"/>
              <w:jc w:val="center"/>
              <w:rPr>
                <w:kern w:val="0"/>
                <w:sz w:val="28"/>
                <w:szCs w:val="28"/>
              </w:rPr>
            </w:pPr>
            <w:r w:rsidRPr="00D019F6">
              <w:rPr>
                <w:kern w:val="0"/>
                <w:sz w:val="28"/>
                <w:szCs w:val="28"/>
              </w:rPr>
              <w:t>0.75</w:t>
            </w:r>
          </w:p>
        </w:tc>
        <w:tc>
          <w:tcPr>
            <w:tcW w:w="1656" w:type="dxa"/>
            <w:gridSpan w:val="2"/>
            <w:vAlign w:val="center"/>
          </w:tcPr>
          <w:p w:rsidR="006454CE" w:rsidRPr="00D019F6" w:rsidRDefault="006454CE" w:rsidP="00BF70AD">
            <w:pPr>
              <w:widowControl/>
              <w:spacing w:line="500" w:lineRule="exact"/>
              <w:jc w:val="center"/>
              <w:rPr>
                <w:kern w:val="0"/>
                <w:sz w:val="28"/>
                <w:szCs w:val="28"/>
              </w:rPr>
            </w:pPr>
            <w:r w:rsidRPr="00D019F6">
              <w:rPr>
                <w:kern w:val="0"/>
                <w:sz w:val="28"/>
                <w:szCs w:val="28"/>
              </w:rPr>
              <w:t>0.70</w:t>
            </w:r>
          </w:p>
        </w:tc>
        <w:tc>
          <w:tcPr>
            <w:tcW w:w="2190" w:type="dxa"/>
            <w:vAlign w:val="center"/>
          </w:tcPr>
          <w:p w:rsidR="006454CE" w:rsidRPr="00D019F6" w:rsidRDefault="006454CE" w:rsidP="00BF70AD">
            <w:pPr>
              <w:widowControl/>
              <w:spacing w:line="500" w:lineRule="exact"/>
              <w:jc w:val="center"/>
              <w:rPr>
                <w:kern w:val="0"/>
                <w:sz w:val="28"/>
                <w:szCs w:val="28"/>
              </w:rPr>
            </w:pPr>
            <w:r w:rsidRPr="00D019F6">
              <w:rPr>
                <w:kern w:val="0"/>
                <w:sz w:val="28"/>
                <w:szCs w:val="28"/>
              </w:rPr>
              <w:t>0.65</w:t>
            </w:r>
          </w:p>
        </w:tc>
      </w:tr>
      <w:tr w:rsidR="006454CE" w:rsidRPr="00D019F6" w:rsidTr="00BF70AD">
        <w:tblPrEx>
          <w:tblCellSpacing w:w="0" w:type="nil"/>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val="439"/>
          <w:jc w:val="center"/>
        </w:trPr>
        <w:tc>
          <w:tcPr>
            <w:tcW w:w="1611" w:type="dxa"/>
            <w:vAlign w:val="center"/>
          </w:tcPr>
          <w:p w:rsidR="006454CE" w:rsidRPr="00D019F6" w:rsidRDefault="006454CE" w:rsidP="00BF70AD">
            <w:pPr>
              <w:widowControl/>
              <w:spacing w:line="500" w:lineRule="exact"/>
              <w:jc w:val="center"/>
              <w:rPr>
                <w:kern w:val="0"/>
                <w:sz w:val="28"/>
                <w:szCs w:val="28"/>
              </w:rPr>
            </w:pPr>
            <w:r w:rsidRPr="00D019F6">
              <w:rPr>
                <w:kern w:val="0"/>
                <w:sz w:val="28"/>
                <w:szCs w:val="28"/>
              </w:rPr>
              <w:t>第二作者</w:t>
            </w:r>
          </w:p>
        </w:tc>
        <w:tc>
          <w:tcPr>
            <w:tcW w:w="1519" w:type="dxa"/>
            <w:vAlign w:val="center"/>
          </w:tcPr>
          <w:p w:rsidR="006454CE" w:rsidRPr="00D019F6" w:rsidRDefault="006454CE" w:rsidP="00BF70AD">
            <w:pPr>
              <w:widowControl/>
              <w:spacing w:line="500" w:lineRule="exact"/>
              <w:jc w:val="center"/>
              <w:rPr>
                <w:kern w:val="0"/>
                <w:sz w:val="28"/>
                <w:szCs w:val="28"/>
              </w:rPr>
            </w:pPr>
          </w:p>
        </w:tc>
        <w:tc>
          <w:tcPr>
            <w:tcW w:w="1508" w:type="dxa"/>
            <w:vAlign w:val="center"/>
          </w:tcPr>
          <w:p w:rsidR="006454CE" w:rsidRPr="00D019F6" w:rsidRDefault="006454CE" w:rsidP="00BF70AD">
            <w:pPr>
              <w:widowControl/>
              <w:spacing w:line="500" w:lineRule="exact"/>
              <w:jc w:val="center"/>
              <w:rPr>
                <w:kern w:val="0"/>
                <w:sz w:val="28"/>
                <w:szCs w:val="28"/>
              </w:rPr>
            </w:pPr>
            <w:r w:rsidRPr="00D019F6">
              <w:rPr>
                <w:kern w:val="0"/>
                <w:sz w:val="28"/>
                <w:szCs w:val="28"/>
              </w:rPr>
              <w:t>0.25</w:t>
            </w:r>
          </w:p>
        </w:tc>
        <w:tc>
          <w:tcPr>
            <w:tcW w:w="1656" w:type="dxa"/>
            <w:gridSpan w:val="2"/>
            <w:vAlign w:val="center"/>
          </w:tcPr>
          <w:p w:rsidR="006454CE" w:rsidRPr="00D019F6" w:rsidRDefault="006454CE" w:rsidP="00BF70AD">
            <w:pPr>
              <w:widowControl/>
              <w:spacing w:line="500" w:lineRule="exact"/>
              <w:jc w:val="center"/>
              <w:rPr>
                <w:kern w:val="0"/>
                <w:sz w:val="28"/>
                <w:szCs w:val="28"/>
              </w:rPr>
            </w:pPr>
            <w:r w:rsidRPr="00D019F6">
              <w:rPr>
                <w:kern w:val="0"/>
                <w:sz w:val="28"/>
                <w:szCs w:val="28"/>
              </w:rPr>
              <w:t>0.20</w:t>
            </w:r>
          </w:p>
        </w:tc>
        <w:tc>
          <w:tcPr>
            <w:tcW w:w="2190" w:type="dxa"/>
            <w:vAlign w:val="center"/>
          </w:tcPr>
          <w:p w:rsidR="006454CE" w:rsidRPr="00D019F6" w:rsidRDefault="006454CE" w:rsidP="00BF70AD">
            <w:pPr>
              <w:widowControl/>
              <w:spacing w:line="500" w:lineRule="exact"/>
              <w:jc w:val="center"/>
              <w:rPr>
                <w:kern w:val="0"/>
                <w:sz w:val="28"/>
                <w:szCs w:val="28"/>
              </w:rPr>
            </w:pPr>
            <w:r w:rsidRPr="00D019F6">
              <w:rPr>
                <w:kern w:val="0"/>
                <w:sz w:val="28"/>
                <w:szCs w:val="28"/>
              </w:rPr>
              <w:t>0.15</w:t>
            </w:r>
          </w:p>
        </w:tc>
      </w:tr>
      <w:tr w:rsidR="006454CE" w:rsidRPr="00D019F6" w:rsidTr="00BF70AD">
        <w:tblPrEx>
          <w:tblCellSpacing w:w="0" w:type="nil"/>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val="439"/>
          <w:jc w:val="center"/>
        </w:trPr>
        <w:tc>
          <w:tcPr>
            <w:tcW w:w="1611" w:type="dxa"/>
            <w:vAlign w:val="center"/>
          </w:tcPr>
          <w:p w:rsidR="006454CE" w:rsidRPr="00D019F6" w:rsidRDefault="006454CE" w:rsidP="00BF70AD">
            <w:pPr>
              <w:widowControl/>
              <w:spacing w:line="500" w:lineRule="exact"/>
              <w:jc w:val="center"/>
              <w:rPr>
                <w:kern w:val="0"/>
                <w:sz w:val="28"/>
                <w:szCs w:val="28"/>
              </w:rPr>
            </w:pPr>
            <w:r w:rsidRPr="00D019F6">
              <w:rPr>
                <w:kern w:val="0"/>
                <w:sz w:val="28"/>
                <w:szCs w:val="28"/>
              </w:rPr>
              <w:t>第三作者</w:t>
            </w:r>
          </w:p>
        </w:tc>
        <w:tc>
          <w:tcPr>
            <w:tcW w:w="1519" w:type="dxa"/>
            <w:vAlign w:val="center"/>
          </w:tcPr>
          <w:p w:rsidR="006454CE" w:rsidRPr="00D019F6" w:rsidRDefault="006454CE" w:rsidP="00BF70AD">
            <w:pPr>
              <w:widowControl/>
              <w:spacing w:line="500" w:lineRule="exact"/>
              <w:jc w:val="center"/>
              <w:rPr>
                <w:kern w:val="0"/>
                <w:sz w:val="28"/>
                <w:szCs w:val="28"/>
              </w:rPr>
            </w:pPr>
          </w:p>
        </w:tc>
        <w:tc>
          <w:tcPr>
            <w:tcW w:w="1508" w:type="dxa"/>
            <w:vAlign w:val="center"/>
          </w:tcPr>
          <w:p w:rsidR="006454CE" w:rsidRPr="00D019F6" w:rsidRDefault="006454CE" w:rsidP="00BF70AD">
            <w:pPr>
              <w:widowControl/>
              <w:spacing w:line="500" w:lineRule="exact"/>
              <w:jc w:val="center"/>
              <w:rPr>
                <w:kern w:val="0"/>
                <w:sz w:val="28"/>
                <w:szCs w:val="28"/>
              </w:rPr>
            </w:pPr>
          </w:p>
        </w:tc>
        <w:tc>
          <w:tcPr>
            <w:tcW w:w="1656" w:type="dxa"/>
            <w:gridSpan w:val="2"/>
            <w:vAlign w:val="center"/>
          </w:tcPr>
          <w:p w:rsidR="006454CE" w:rsidRPr="00D019F6" w:rsidRDefault="006454CE" w:rsidP="00BF70AD">
            <w:pPr>
              <w:widowControl/>
              <w:spacing w:line="500" w:lineRule="exact"/>
              <w:jc w:val="center"/>
              <w:rPr>
                <w:kern w:val="0"/>
                <w:sz w:val="28"/>
                <w:szCs w:val="28"/>
              </w:rPr>
            </w:pPr>
            <w:r w:rsidRPr="00D019F6">
              <w:rPr>
                <w:kern w:val="0"/>
                <w:sz w:val="28"/>
                <w:szCs w:val="28"/>
              </w:rPr>
              <w:t>0.10</w:t>
            </w:r>
          </w:p>
        </w:tc>
        <w:tc>
          <w:tcPr>
            <w:tcW w:w="2190" w:type="dxa"/>
            <w:vAlign w:val="center"/>
          </w:tcPr>
          <w:p w:rsidR="006454CE" w:rsidRPr="00D019F6" w:rsidRDefault="006454CE" w:rsidP="00BF70AD">
            <w:pPr>
              <w:widowControl/>
              <w:spacing w:line="500" w:lineRule="exact"/>
              <w:jc w:val="center"/>
              <w:rPr>
                <w:kern w:val="0"/>
                <w:sz w:val="28"/>
                <w:szCs w:val="28"/>
              </w:rPr>
            </w:pPr>
            <w:r w:rsidRPr="00D019F6">
              <w:rPr>
                <w:kern w:val="0"/>
                <w:sz w:val="28"/>
                <w:szCs w:val="28"/>
              </w:rPr>
              <w:t>0.10</w:t>
            </w:r>
          </w:p>
        </w:tc>
      </w:tr>
      <w:tr w:rsidR="006454CE" w:rsidRPr="00D019F6" w:rsidTr="00BF70AD">
        <w:tblPrEx>
          <w:tblCellSpacing w:w="0" w:type="nil"/>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PrEx>
        <w:trPr>
          <w:trHeight w:val="439"/>
          <w:jc w:val="center"/>
        </w:trPr>
        <w:tc>
          <w:tcPr>
            <w:tcW w:w="1611" w:type="dxa"/>
            <w:vAlign w:val="center"/>
          </w:tcPr>
          <w:p w:rsidR="006454CE" w:rsidRPr="00D019F6" w:rsidRDefault="006454CE" w:rsidP="00BF70AD">
            <w:pPr>
              <w:widowControl/>
              <w:spacing w:line="500" w:lineRule="exact"/>
              <w:jc w:val="center"/>
              <w:rPr>
                <w:kern w:val="0"/>
                <w:sz w:val="28"/>
                <w:szCs w:val="28"/>
              </w:rPr>
            </w:pPr>
            <w:r w:rsidRPr="00D019F6">
              <w:rPr>
                <w:kern w:val="0"/>
                <w:sz w:val="28"/>
                <w:szCs w:val="28"/>
              </w:rPr>
              <w:t>第四作者</w:t>
            </w:r>
          </w:p>
        </w:tc>
        <w:tc>
          <w:tcPr>
            <w:tcW w:w="1519" w:type="dxa"/>
            <w:vAlign w:val="center"/>
          </w:tcPr>
          <w:p w:rsidR="006454CE" w:rsidRPr="00D019F6" w:rsidRDefault="006454CE" w:rsidP="00BF70AD">
            <w:pPr>
              <w:widowControl/>
              <w:spacing w:line="500" w:lineRule="exact"/>
              <w:jc w:val="center"/>
              <w:rPr>
                <w:kern w:val="0"/>
                <w:sz w:val="28"/>
                <w:szCs w:val="28"/>
              </w:rPr>
            </w:pPr>
          </w:p>
        </w:tc>
        <w:tc>
          <w:tcPr>
            <w:tcW w:w="1508" w:type="dxa"/>
            <w:vAlign w:val="center"/>
          </w:tcPr>
          <w:p w:rsidR="006454CE" w:rsidRPr="00D019F6" w:rsidRDefault="006454CE" w:rsidP="00BF70AD">
            <w:pPr>
              <w:widowControl/>
              <w:spacing w:line="500" w:lineRule="exact"/>
              <w:jc w:val="center"/>
              <w:rPr>
                <w:kern w:val="0"/>
                <w:sz w:val="28"/>
                <w:szCs w:val="28"/>
              </w:rPr>
            </w:pPr>
          </w:p>
        </w:tc>
        <w:tc>
          <w:tcPr>
            <w:tcW w:w="1656" w:type="dxa"/>
            <w:gridSpan w:val="2"/>
            <w:vAlign w:val="center"/>
          </w:tcPr>
          <w:p w:rsidR="006454CE" w:rsidRPr="00D019F6" w:rsidRDefault="006454CE" w:rsidP="00BF70AD">
            <w:pPr>
              <w:widowControl/>
              <w:spacing w:line="500" w:lineRule="exact"/>
              <w:jc w:val="center"/>
              <w:rPr>
                <w:kern w:val="0"/>
                <w:sz w:val="28"/>
                <w:szCs w:val="28"/>
              </w:rPr>
            </w:pPr>
          </w:p>
        </w:tc>
        <w:tc>
          <w:tcPr>
            <w:tcW w:w="2190" w:type="dxa"/>
            <w:vAlign w:val="center"/>
          </w:tcPr>
          <w:p w:rsidR="006454CE" w:rsidRPr="00D019F6" w:rsidRDefault="006454CE" w:rsidP="00BF70AD">
            <w:pPr>
              <w:widowControl/>
              <w:spacing w:line="500" w:lineRule="exact"/>
              <w:jc w:val="center"/>
              <w:rPr>
                <w:kern w:val="0"/>
                <w:sz w:val="28"/>
                <w:szCs w:val="28"/>
              </w:rPr>
            </w:pPr>
            <w:r w:rsidRPr="00D019F6">
              <w:rPr>
                <w:kern w:val="0"/>
                <w:sz w:val="28"/>
                <w:szCs w:val="28"/>
              </w:rPr>
              <w:t>0.10</w:t>
            </w:r>
          </w:p>
        </w:tc>
      </w:tr>
    </w:tbl>
    <w:p w:rsidR="006454CE" w:rsidRPr="00D019F6" w:rsidRDefault="006454CE" w:rsidP="006454CE">
      <w:pPr>
        <w:widowControl/>
        <w:spacing w:line="500" w:lineRule="exact"/>
        <w:jc w:val="left"/>
        <w:rPr>
          <w:rFonts w:ascii="宋体" w:hAnsi="宋体"/>
          <w:kern w:val="0"/>
          <w:sz w:val="28"/>
          <w:szCs w:val="28"/>
        </w:rPr>
      </w:pPr>
      <w:r w:rsidRPr="00D019F6">
        <w:rPr>
          <w:rFonts w:ascii="宋体" w:hAnsi="宋体"/>
          <w:kern w:val="0"/>
          <w:sz w:val="28"/>
          <w:szCs w:val="28"/>
        </w:rPr>
        <w:t>注：学生在导师后的占名次分。导师为通讯作者的不计入作者总数；并列第一作者或同等贡献作者，按系数加权后获得平均份额。</w:t>
      </w:r>
    </w:p>
    <w:p w:rsidR="006454CE" w:rsidRPr="00DD096D" w:rsidRDefault="006454CE" w:rsidP="006454CE">
      <w:pPr>
        <w:widowControl/>
        <w:spacing w:line="560" w:lineRule="exact"/>
        <w:jc w:val="center"/>
        <w:rPr>
          <w:rFonts w:ascii="黑体" w:eastAsia="黑体" w:hAnsi="黑体"/>
          <w:kern w:val="0"/>
          <w:sz w:val="30"/>
          <w:szCs w:val="30"/>
        </w:rPr>
      </w:pPr>
      <w:r w:rsidRPr="00DD096D">
        <w:rPr>
          <w:rFonts w:ascii="黑体" w:eastAsia="黑体" w:hAnsi="黑体"/>
          <w:kern w:val="0"/>
          <w:sz w:val="30"/>
          <w:szCs w:val="30"/>
        </w:rPr>
        <w:t>大学生科技创新奖加分表</w:t>
      </w:r>
    </w:p>
    <w:tbl>
      <w:tblPr>
        <w:tblW w:w="856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003"/>
        <w:gridCol w:w="1483"/>
        <w:gridCol w:w="6079"/>
      </w:tblGrid>
      <w:tr w:rsidR="006454CE" w:rsidRPr="004953A1" w:rsidTr="00BF70AD">
        <w:trPr>
          <w:cantSplit/>
          <w:tblCellSpacing w:w="0" w:type="dxa"/>
          <w:jc w:val="center"/>
        </w:trPr>
        <w:tc>
          <w:tcPr>
            <w:tcW w:w="2486" w:type="dxa"/>
            <w:gridSpan w:val="2"/>
            <w:vAlign w:val="center"/>
          </w:tcPr>
          <w:p w:rsidR="006454CE" w:rsidRPr="00D019F6" w:rsidRDefault="006454CE" w:rsidP="00BF70AD">
            <w:pPr>
              <w:widowControl/>
              <w:spacing w:line="400" w:lineRule="exact"/>
              <w:jc w:val="center"/>
              <w:rPr>
                <w:rFonts w:ascii="宋体" w:hAnsi="宋体"/>
                <w:kern w:val="0"/>
                <w:sz w:val="28"/>
                <w:szCs w:val="28"/>
              </w:rPr>
            </w:pPr>
            <w:r w:rsidRPr="00D019F6">
              <w:rPr>
                <w:rFonts w:ascii="宋体" w:hAnsi="宋体"/>
                <w:kern w:val="0"/>
                <w:sz w:val="28"/>
                <w:szCs w:val="28"/>
              </w:rPr>
              <w:t>奖励级别</w:t>
            </w:r>
          </w:p>
        </w:tc>
        <w:tc>
          <w:tcPr>
            <w:tcW w:w="6079" w:type="dxa"/>
            <w:vAlign w:val="center"/>
          </w:tcPr>
          <w:p w:rsidR="006454CE" w:rsidRPr="00D019F6" w:rsidRDefault="006454CE" w:rsidP="00BF70AD">
            <w:pPr>
              <w:widowControl/>
              <w:spacing w:line="400" w:lineRule="exact"/>
              <w:jc w:val="center"/>
              <w:rPr>
                <w:rFonts w:ascii="宋体" w:hAnsi="宋体"/>
                <w:kern w:val="0"/>
                <w:sz w:val="28"/>
                <w:szCs w:val="28"/>
              </w:rPr>
            </w:pPr>
            <w:r w:rsidRPr="00D019F6">
              <w:rPr>
                <w:rFonts w:ascii="宋体" w:hAnsi="宋体"/>
                <w:kern w:val="0"/>
                <w:sz w:val="28"/>
                <w:szCs w:val="28"/>
              </w:rPr>
              <w:t>加 分</w:t>
            </w:r>
          </w:p>
        </w:tc>
      </w:tr>
      <w:tr w:rsidR="006454CE" w:rsidRPr="004953A1" w:rsidTr="00BF70AD">
        <w:trPr>
          <w:cantSplit/>
          <w:trHeight w:val="549"/>
          <w:tblCellSpacing w:w="0" w:type="dxa"/>
          <w:jc w:val="center"/>
        </w:trPr>
        <w:tc>
          <w:tcPr>
            <w:tcW w:w="1003" w:type="dxa"/>
            <w:vMerge w:val="restart"/>
            <w:vAlign w:val="center"/>
          </w:tcPr>
          <w:p w:rsidR="006454CE" w:rsidRPr="00D019F6" w:rsidRDefault="006454CE" w:rsidP="00BF70AD">
            <w:pPr>
              <w:widowControl/>
              <w:spacing w:line="400" w:lineRule="exact"/>
              <w:jc w:val="center"/>
              <w:rPr>
                <w:rFonts w:ascii="宋体" w:hAnsi="宋体"/>
                <w:kern w:val="0"/>
                <w:sz w:val="28"/>
                <w:szCs w:val="28"/>
              </w:rPr>
            </w:pPr>
            <w:r w:rsidRPr="00D019F6">
              <w:rPr>
                <w:rFonts w:ascii="宋体" w:hAnsi="宋体"/>
                <w:kern w:val="0"/>
                <w:sz w:val="28"/>
                <w:szCs w:val="28"/>
              </w:rPr>
              <w:t>国家级</w:t>
            </w:r>
          </w:p>
        </w:tc>
        <w:tc>
          <w:tcPr>
            <w:tcW w:w="1483" w:type="dxa"/>
            <w:vAlign w:val="center"/>
          </w:tcPr>
          <w:p w:rsidR="006454CE" w:rsidRPr="00D019F6" w:rsidRDefault="006454CE" w:rsidP="00BF70AD">
            <w:pPr>
              <w:widowControl/>
              <w:spacing w:line="400" w:lineRule="exact"/>
              <w:jc w:val="center"/>
              <w:rPr>
                <w:rFonts w:ascii="宋体" w:hAnsi="宋体"/>
                <w:kern w:val="0"/>
                <w:sz w:val="28"/>
                <w:szCs w:val="28"/>
              </w:rPr>
            </w:pPr>
            <w:r w:rsidRPr="00D019F6">
              <w:rPr>
                <w:rFonts w:ascii="宋体" w:hAnsi="宋体"/>
                <w:kern w:val="0"/>
                <w:sz w:val="28"/>
                <w:szCs w:val="28"/>
              </w:rPr>
              <w:t>一等奖</w:t>
            </w:r>
          </w:p>
        </w:tc>
        <w:tc>
          <w:tcPr>
            <w:tcW w:w="6079" w:type="dxa"/>
            <w:vAlign w:val="center"/>
          </w:tcPr>
          <w:p w:rsidR="006454CE" w:rsidRPr="00D019F6" w:rsidRDefault="006454CE" w:rsidP="00BF70AD">
            <w:pPr>
              <w:widowControl/>
              <w:spacing w:line="400" w:lineRule="exact"/>
              <w:jc w:val="left"/>
              <w:rPr>
                <w:rFonts w:ascii="宋体" w:hAnsi="宋体"/>
                <w:kern w:val="0"/>
                <w:sz w:val="28"/>
                <w:szCs w:val="28"/>
              </w:rPr>
            </w:pPr>
            <w:r w:rsidRPr="00D019F6">
              <w:rPr>
                <w:rFonts w:ascii="宋体" w:hAnsi="宋体"/>
                <w:kern w:val="0"/>
                <w:sz w:val="28"/>
                <w:szCs w:val="28"/>
              </w:rPr>
              <w:t>前十名依次加20、18、16、14、12、10、8、6、4、2分</w:t>
            </w:r>
          </w:p>
        </w:tc>
      </w:tr>
      <w:tr w:rsidR="006454CE" w:rsidRPr="004953A1" w:rsidTr="00BF70AD">
        <w:trPr>
          <w:cantSplit/>
          <w:tblCellSpacing w:w="0" w:type="dxa"/>
          <w:jc w:val="center"/>
        </w:trPr>
        <w:tc>
          <w:tcPr>
            <w:tcW w:w="1003" w:type="dxa"/>
            <w:vMerge/>
            <w:vAlign w:val="center"/>
          </w:tcPr>
          <w:p w:rsidR="006454CE" w:rsidRPr="00D019F6" w:rsidRDefault="006454CE" w:rsidP="00BF70AD">
            <w:pPr>
              <w:widowControl/>
              <w:spacing w:line="400" w:lineRule="exact"/>
              <w:jc w:val="center"/>
              <w:rPr>
                <w:rFonts w:ascii="宋体" w:hAnsi="宋体"/>
                <w:kern w:val="0"/>
                <w:sz w:val="28"/>
                <w:szCs w:val="28"/>
              </w:rPr>
            </w:pPr>
          </w:p>
        </w:tc>
        <w:tc>
          <w:tcPr>
            <w:tcW w:w="1483" w:type="dxa"/>
            <w:vAlign w:val="center"/>
          </w:tcPr>
          <w:p w:rsidR="006454CE" w:rsidRPr="00D019F6" w:rsidRDefault="006454CE" w:rsidP="00BF70AD">
            <w:pPr>
              <w:widowControl/>
              <w:spacing w:line="400" w:lineRule="exact"/>
              <w:jc w:val="center"/>
              <w:rPr>
                <w:rFonts w:ascii="宋体" w:hAnsi="宋体"/>
                <w:kern w:val="0"/>
                <w:sz w:val="28"/>
                <w:szCs w:val="28"/>
              </w:rPr>
            </w:pPr>
            <w:r w:rsidRPr="00D019F6">
              <w:rPr>
                <w:rFonts w:ascii="宋体" w:hAnsi="宋体"/>
                <w:kern w:val="0"/>
                <w:sz w:val="28"/>
                <w:szCs w:val="28"/>
              </w:rPr>
              <w:t>二等奖</w:t>
            </w:r>
          </w:p>
        </w:tc>
        <w:tc>
          <w:tcPr>
            <w:tcW w:w="6079" w:type="dxa"/>
            <w:vAlign w:val="center"/>
          </w:tcPr>
          <w:p w:rsidR="006454CE" w:rsidRPr="00D019F6" w:rsidRDefault="006454CE" w:rsidP="00BF70AD">
            <w:pPr>
              <w:widowControl/>
              <w:spacing w:line="400" w:lineRule="exact"/>
              <w:jc w:val="left"/>
              <w:rPr>
                <w:rFonts w:ascii="宋体" w:hAnsi="宋体"/>
                <w:kern w:val="0"/>
                <w:sz w:val="28"/>
                <w:szCs w:val="28"/>
              </w:rPr>
            </w:pPr>
            <w:r w:rsidRPr="00D019F6">
              <w:rPr>
                <w:rFonts w:ascii="宋体" w:hAnsi="宋体"/>
                <w:kern w:val="0"/>
                <w:sz w:val="28"/>
                <w:szCs w:val="28"/>
              </w:rPr>
              <w:t>前八名依次加16、14、12、10、8、6、4、2分</w:t>
            </w:r>
          </w:p>
        </w:tc>
      </w:tr>
      <w:tr w:rsidR="006454CE" w:rsidRPr="004953A1" w:rsidTr="00BF70AD">
        <w:trPr>
          <w:cantSplit/>
          <w:tblCellSpacing w:w="0" w:type="dxa"/>
          <w:jc w:val="center"/>
        </w:trPr>
        <w:tc>
          <w:tcPr>
            <w:tcW w:w="1003" w:type="dxa"/>
            <w:vMerge/>
            <w:vAlign w:val="center"/>
          </w:tcPr>
          <w:p w:rsidR="006454CE" w:rsidRPr="00D019F6" w:rsidRDefault="006454CE" w:rsidP="00BF70AD">
            <w:pPr>
              <w:widowControl/>
              <w:spacing w:line="400" w:lineRule="exact"/>
              <w:jc w:val="center"/>
              <w:rPr>
                <w:rFonts w:ascii="宋体" w:hAnsi="宋体"/>
                <w:kern w:val="0"/>
                <w:sz w:val="28"/>
                <w:szCs w:val="28"/>
              </w:rPr>
            </w:pPr>
          </w:p>
        </w:tc>
        <w:tc>
          <w:tcPr>
            <w:tcW w:w="1483" w:type="dxa"/>
            <w:vAlign w:val="center"/>
          </w:tcPr>
          <w:p w:rsidR="006454CE" w:rsidRPr="00D019F6" w:rsidRDefault="006454CE" w:rsidP="00BF70AD">
            <w:pPr>
              <w:widowControl/>
              <w:spacing w:line="400" w:lineRule="exact"/>
              <w:jc w:val="center"/>
              <w:rPr>
                <w:rFonts w:ascii="宋体" w:hAnsi="宋体"/>
                <w:kern w:val="0"/>
                <w:sz w:val="28"/>
                <w:szCs w:val="28"/>
              </w:rPr>
            </w:pPr>
            <w:r w:rsidRPr="00D019F6">
              <w:rPr>
                <w:rFonts w:ascii="宋体" w:hAnsi="宋体"/>
                <w:kern w:val="0"/>
                <w:sz w:val="28"/>
                <w:szCs w:val="28"/>
              </w:rPr>
              <w:t>三等奖</w:t>
            </w:r>
          </w:p>
        </w:tc>
        <w:tc>
          <w:tcPr>
            <w:tcW w:w="6079" w:type="dxa"/>
            <w:vAlign w:val="center"/>
          </w:tcPr>
          <w:p w:rsidR="006454CE" w:rsidRPr="00D019F6" w:rsidRDefault="006454CE" w:rsidP="00BF70AD">
            <w:pPr>
              <w:widowControl/>
              <w:spacing w:line="400" w:lineRule="exact"/>
              <w:jc w:val="left"/>
              <w:rPr>
                <w:rFonts w:ascii="宋体" w:hAnsi="宋体"/>
                <w:kern w:val="0"/>
                <w:sz w:val="28"/>
                <w:szCs w:val="28"/>
              </w:rPr>
            </w:pPr>
            <w:r w:rsidRPr="00D019F6">
              <w:rPr>
                <w:rFonts w:ascii="宋体" w:hAnsi="宋体"/>
                <w:kern w:val="0"/>
                <w:sz w:val="28"/>
                <w:szCs w:val="28"/>
              </w:rPr>
              <w:t>前六名依次加12、10、8、6、4、2分</w:t>
            </w:r>
          </w:p>
        </w:tc>
      </w:tr>
      <w:tr w:rsidR="006454CE" w:rsidRPr="004953A1" w:rsidTr="00BF70AD">
        <w:trPr>
          <w:cantSplit/>
          <w:tblCellSpacing w:w="0" w:type="dxa"/>
          <w:jc w:val="center"/>
        </w:trPr>
        <w:tc>
          <w:tcPr>
            <w:tcW w:w="1003" w:type="dxa"/>
            <w:vMerge w:val="restart"/>
            <w:vAlign w:val="center"/>
          </w:tcPr>
          <w:p w:rsidR="006454CE" w:rsidRPr="00D019F6" w:rsidRDefault="006454CE" w:rsidP="00BF70AD">
            <w:pPr>
              <w:widowControl/>
              <w:spacing w:line="400" w:lineRule="exact"/>
              <w:jc w:val="center"/>
              <w:rPr>
                <w:rFonts w:ascii="宋体" w:hAnsi="宋体"/>
                <w:kern w:val="0"/>
                <w:sz w:val="28"/>
                <w:szCs w:val="28"/>
              </w:rPr>
            </w:pPr>
            <w:r w:rsidRPr="00D019F6">
              <w:rPr>
                <w:rFonts w:ascii="宋体" w:hAnsi="宋体"/>
                <w:kern w:val="0"/>
                <w:sz w:val="28"/>
                <w:szCs w:val="28"/>
              </w:rPr>
              <w:t>省部级</w:t>
            </w:r>
          </w:p>
        </w:tc>
        <w:tc>
          <w:tcPr>
            <w:tcW w:w="1483" w:type="dxa"/>
            <w:vAlign w:val="center"/>
          </w:tcPr>
          <w:p w:rsidR="006454CE" w:rsidRPr="00D019F6" w:rsidRDefault="006454CE" w:rsidP="00BF70AD">
            <w:pPr>
              <w:widowControl/>
              <w:spacing w:line="400" w:lineRule="exact"/>
              <w:jc w:val="center"/>
              <w:rPr>
                <w:rFonts w:ascii="宋体" w:hAnsi="宋体"/>
                <w:kern w:val="0"/>
                <w:sz w:val="28"/>
                <w:szCs w:val="28"/>
              </w:rPr>
            </w:pPr>
            <w:r w:rsidRPr="00D019F6">
              <w:rPr>
                <w:rFonts w:ascii="宋体" w:hAnsi="宋体"/>
                <w:kern w:val="0"/>
                <w:sz w:val="28"/>
                <w:szCs w:val="28"/>
              </w:rPr>
              <w:t>一等奖</w:t>
            </w:r>
          </w:p>
        </w:tc>
        <w:tc>
          <w:tcPr>
            <w:tcW w:w="6079" w:type="dxa"/>
            <w:vAlign w:val="center"/>
          </w:tcPr>
          <w:p w:rsidR="006454CE" w:rsidRPr="00D019F6" w:rsidRDefault="006454CE" w:rsidP="00BF70AD">
            <w:pPr>
              <w:widowControl/>
              <w:spacing w:line="400" w:lineRule="exact"/>
              <w:jc w:val="left"/>
              <w:rPr>
                <w:rFonts w:ascii="宋体" w:hAnsi="宋体"/>
                <w:kern w:val="0"/>
                <w:sz w:val="28"/>
                <w:szCs w:val="28"/>
              </w:rPr>
            </w:pPr>
            <w:r w:rsidRPr="00D019F6">
              <w:rPr>
                <w:rFonts w:ascii="宋体" w:hAnsi="宋体"/>
                <w:kern w:val="0"/>
                <w:sz w:val="28"/>
                <w:szCs w:val="28"/>
              </w:rPr>
              <w:t>前八名依次加16、14、12、10、8、6、4、2分</w:t>
            </w:r>
          </w:p>
        </w:tc>
      </w:tr>
      <w:tr w:rsidR="006454CE" w:rsidRPr="004953A1" w:rsidTr="00BF70AD">
        <w:trPr>
          <w:cantSplit/>
          <w:tblCellSpacing w:w="0" w:type="dxa"/>
          <w:jc w:val="center"/>
        </w:trPr>
        <w:tc>
          <w:tcPr>
            <w:tcW w:w="1003" w:type="dxa"/>
            <w:vMerge/>
            <w:vAlign w:val="center"/>
          </w:tcPr>
          <w:p w:rsidR="006454CE" w:rsidRPr="00D019F6" w:rsidRDefault="006454CE" w:rsidP="00BF70AD">
            <w:pPr>
              <w:spacing w:line="560" w:lineRule="exact"/>
              <w:jc w:val="center"/>
              <w:rPr>
                <w:rFonts w:ascii="宋体" w:hAnsi="宋体"/>
                <w:kern w:val="0"/>
                <w:sz w:val="28"/>
                <w:szCs w:val="28"/>
              </w:rPr>
            </w:pPr>
          </w:p>
        </w:tc>
        <w:tc>
          <w:tcPr>
            <w:tcW w:w="1483" w:type="dxa"/>
            <w:vAlign w:val="center"/>
          </w:tcPr>
          <w:p w:rsidR="006454CE" w:rsidRPr="00D019F6" w:rsidRDefault="006454CE" w:rsidP="00BF70AD">
            <w:pPr>
              <w:spacing w:line="560" w:lineRule="exact"/>
              <w:jc w:val="center"/>
              <w:rPr>
                <w:rFonts w:ascii="宋体" w:hAnsi="宋体"/>
                <w:kern w:val="0"/>
                <w:sz w:val="28"/>
                <w:szCs w:val="28"/>
              </w:rPr>
            </w:pPr>
            <w:r w:rsidRPr="00D019F6">
              <w:rPr>
                <w:rFonts w:ascii="宋体" w:hAnsi="宋体"/>
                <w:kern w:val="0"/>
                <w:sz w:val="28"/>
                <w:szCs w:val="28"/>
              </w:rPr>
              <w:t>二等奖</w:t>
            </w:r>
          </w:p>
        </w:tc>
        <w:tc>
          <w:tcPr>
            <w:tcW w:w="6079" w:type="dxa"/>
            <w:vAlign w:val="center"/>
          </w:tcPr>
          <w:p w:rsidR="006454CE" w:rsidRPr="00D019F6" w:rsidRDefault="006454CE" w:rsidP="00BF70AD">
            <w:pPr>
              <w:spacing w:line="560" w:lineRule="exact"/>
              <w:jc w:val="left"/>
              <w:rPr>
                <w:rFonts w:ascii="宋体" w:hAnsi="宋体"/>
                <w:kern w:val="0"/>
                <w:sz w:val="28"/>
                <w:szCs w:val="28"/>
              </w:rPr>
            </w:pPr>
            <w:r w:rsidRPr="00D019F6">
              <w:rPr>
                <w:rFonts w:ascii="宋体" w:hAnsi="宋体"/>
                <w:kern w:val="0"/>
                <w:sz w:val="28"/>
                <w:szCs w:val="28"/>
              </w:rPr>
              <w:t>前六名依次加12、10、8、6、4、2分</w:t>
            </w:r>
          </w:p>
        </w:tc>
      </w:tr>
    </w:tbl>
    <w:p w:rsidR="006454CE" w:rsidRPr="004953A1" w:rsidRDefault="006454CE" w:rsidP="006454CE">
      <w:pPr>
        <w:spacing w:line="560" w:lineRule="exact"/>
        <w:ind w:firstLineChars="200" w:firstLine="600"/>
        <w:rPr>
          <w:kern w:val="0"/>
          <w:sz w:val="30"/>
          <w:szCs w:val="30"/>
        </w:rPr>
      </w:pPr>
      <w:r w:rsidRPr="004953A1">
        <w:rPr>
          <w:kern w:val="0"/>
          <w:sz w:val="30"/>
          <w:szCs w:val="30"/>
        </w:rPr>
        <w:t>（四）专业学位硕士研究生、新入学的硕士研究生、博士研究生依据学术性研究生的评分标准，参考前一阶段科研能力综合评定。</w:t>
      </w:r>
    </w:p>
    <w:p w:rsidR="006454CE" w:rsidRPr="00DD096D" w:rsidRDefault="006454CE" w:rsidP="006454CE">
      <w:pPr>
        <w:spacing w:beforeLines="50" w:before="156" w:afterLines="50" w:after="156" w:line="560" w:lineRule="exact"/>
        <w:ind w:firstLineChars="200" w:firstLine="640"/>
        <w:rPr>
          <w:rFonts w:ascii="黑体" w:eastAsia="黑体" w:hAnsi="黑体"/>
          <w:kern w:val="0"/>
          <w:sz w:val="32"/>
          <w:szCs w:val="32"/>
        </w:rPr>
      </w:pPr>
      <w:r w:rsidRPr="00DD096D">
        <w:rPr>
          <w:rFonts w:ascii="黑体" w:eastAsia="黑体" w:hAnsi="黑体"/>
          <w:kern w:val="0"/>
          <w:sz w:val="32"/>
          <w:szCs w:val="32"/>
        </w:rPr>
        <w:t>六、申诉的期限和受理程序</w:t>
      </w:r>
    </w:p>
    <w:p w:rsidR="006454CE" w:rsidRPr="004953A1" w:rsidRDefault="006454CE" w:rsidP="006454CE">
      <w:pPr>
        <w:spacing w:line="560" w:lineRule="exact"/>
        <w:ind w:firstLineChars="200" w:firstLine="600"/>
        <w:rPr>
          <w:kern w:val="0"/>
          <w:sz w:val="30"/>
          <w:szCs w:val="30"/>
        </w:rPr>
      </w:pPr>
      <w:r w:rsidRPr="004953A1">
        <w:rPr>
          <w:kern w:val="0"/>
          <w:sz w:val="30"/>
          <w:szCs w:val="30"/>
        </w:rPr>
        <w:t>研究生国家奖学金经学科点评定工作组评定完成后，结果报学院研究生国家奖学金评审工作领导小组审核，由学院统一公示五天。公示期满无异议后将结果上报。过期不再受理。</w:t>
      </w:r>
    </w:p>
    <w:p w:rsidR="006454CE" w:rsidRPr="004953A1" w:rsidRDefault="006454CE" w:rsidP="006454CE">
      <w:pPr>
        <w:spacing w:line="560" w:lineRule="exact"/>
        <w:ind w:firstLineChars="200" w:firstLine="600"/>
        <w:rPr>
          <w:kern w:val="0"/>
          <w:sz w:val="30"/>
          <w:szCs w:val="30"/>
        </w:rPr>
      </w:pPr>
      <w:r w:rsidRPr="004953A1">
        <w:rPr>
          <w:kern w:val="0"/>
          <w:sz w:val="30"/>
          <w:szCs w:val="30"/>
        </w:rPr>
        <w:t>公示期内若有研究生提出异议，由学院研究生国家奖学金评审工作领导小组会同学科点评定工作组复议，复议结果必须在三日内得出，并以书面形式通知申诉人。申诉人有权继续向上一级申诉。</w:t>
      </w:r>
    </w:p>
    <w:p w:rsidR="006454CE" w:rsidRPr="00DD096D" w:rsidRDefault="006454CE" w:rsidP="006454CE">
      <w:pPr>
        <w:spacing w:beforeLines="50" w:before="156" w:afterLines="50" w:after="156" w:line="560" w:lineRule="exact"/>
        <w:ind w:firstLineChars="200" w:firstLine="640"/>
        <w:rPr>
          <w:rFonts w:ascii="黑体" w:eastAsia="黑体" w:hAnsi="黑体"/>
          <w:kern w:val="0"/>
          <w:sz w:val="32"/>
          <w:szCs w:val="32"/>
        </w:rPr>
      </w:pPr>
      <w:r w:rsidRPr="00DD096D">
        <w:rPr>
          <w:rFonts w:ascii="黑体" w:eastAsia="黑体" w:hAnsi="黑体"/>
          <w:kern w:val="0"/>
          <w:sz w:val="32"/>
          <w:szCs w:val="32"/>
        </w:rPr>
        <w:t>七、附则</w:t>
      </w:r>
    </w:p>
    <w:p w:rsidR="006454CE" w:rsidRPr="004953A1" w:rsidRDefault="006454CE" w:rsidP="006454CE">
      <w:pPr>
        <w:spacing w:line="560" w:lineRule="exact"/>
        <w:ind w:firstLineChars="200" w:firstLine="600"/>
        <w:rPr>
          <w:kern w:val="0"/>
          <w:sz w:val="30"/>
          <w:szCs w:val="30"/>
        </w:rPr>
      </w:pPr>
      <w:r w:rsidRPr="004953A1">
        <w:rPr>
          <w:kern w:val="0"/>
          <w:sz w:val="30"/>
          <w:szCs w:val="30"/>
        </w:rPr>
        <w:t>（一）本细则如有未尽事宜，由学院研究生国家奖学金评审工作领导小组另行议定。</w:t>
      </w:r>
    </w:p>
    <w:p w:rsidR="006454CE" w:rsidRPr="004953A1" w:rsidRDefault="006454CE" w:rsidP="006454CE">
      <w:pPr>
        <w:spacing w:line="560" w:lineRule="exact"/>
        <w:ind w:firstLineChars="200" w:firstLine="600"/>
        <w:rPr>
          <w:kern w:val="0"/>
          <w:sz w:val="30"/>
          <w:szCs w:val="30"/>
        </w:rPr>
      </w:pPr>
      <w:r w:rsidRPr="004953A1">
        <w:rPr>
          <w:kern w:val="0"/>
          <w:sz w:val="30"/>
          <w:szCs w:val="30"/>
        </w:rPr>
        <w:t>（二）本办法自公布之日起开始实行。</w:t>
      </w:r>
    </w:p>
    <w:p w:rsidR="001F3D81" w:rsidRPr="006454CE" w:rsidRDefault="001F3D81"/>
    <w:sectPr w:rsidR="001F3D81" w:rsidRPr="006454CE" w:rsidSect="006454CE">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4CE"/>
    <w:rsid w:val="0003270B"/>
    <w:rsid w:val="000D410F"/>
    <w:rsid w:val="000F7964"/>
    <w:rsid w:val="00143ACA"/>
    <w:rsid w:val="00176BAD"/>
    <w:rsid w:val="001E05AE"/>
    <w:rsid w:val="001F3D81"/>
    <w:rsid w:val="00311D32"/>
    <w:rsid w:val="003758BA"/>
    <w:rsid w:val="003F13C0"/>
    <w:rsid w:val="00413AFC"/>
    <w:rsid w:val="004441D1"/>
    <w:rsid w:val="00490A83"/>
    <w:rsid w:val="004A6E0B"/>
    <w:rsid w:val="004C1CEF"/>
    <w:rsid w:val="004F354E"/>
    <w:rsid w:val="00591DF7"/>
    <w:rsid w:val="005D2EE1"/>
    <w:rsid w:val="005E64A3"/>
    <w:rsid w:val="00604FA1"/>
    <w:rsid w:val="006454CE"/>
    <w:rsid w:val="00672B68"/>
    <w:rsid w:val="006853D2"/>
    <w:rsid w:val="00707268"/>
    <w:rsid w:val="00767B45"/>
    <w:rsid w:val="007A5B96"/>
    <w:rsid w:val="00847014"/>
    <w:rsid w:val="008A5BE4"/>
    <w:rsid w:val="008B4FCA"/>
    <w:rsid w:val="0092099C"/>
    <w:rsid w:val="009D2EDC"/>
    <w:rsid w:val="00A118A4"/>
    <w:rsid w:val="00AF63BC"/>
    <w:rsid w:val="00B40C16"/>
    <w:rsid w:val="00BB4341"/>
    <w:rsid w:val="00BC6252"/>
    <w:rsid w:val="00BE0DE1"/>
    <w:rsid w:val="00BE68CC"/>
    <w:rsid w:val="00C059C0"/>
    <w:rsid w:val="00C54904"/>
    <w:rsid w:val="00C77A59"/>
    <w:rsid w:val="00CD74F1"/>
    <w:rsid w:val="00D21959"/>
    <w:rsid w:val="00D47BE7"/>
    <w:rsid w:val="00D73615"/>
    <w:rsid w:val="00D93A9E"/>
    <w:rsid w:val="00E0209D"/>
    <w:rsid w:val="00E11459"/>
    <w:rsid w:val="00E46750"/>
    <w:rsid w:val="00E81C46"/>
    <w:rsid w:val="00EA1ACD"/>
    <w:rsid w:val="00F200D0"/>
    <w:rsid w:val="00F61339"/>
    <w:rsid w:val="00FB4F3A"/>
    <w:rsid w:val="00FC206A"/>
    <w:rsid w:val="00FF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4CE"/>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6454CE"/>
    <w:pPr>
      <w:widowControl/>
      <w:spacing w:beforeLines="150" w:afterLines="100" w:line="560" w:lineRule="exact"/>
      <w:jc w:val="center"/>
      <w:outlineLvl w:val="0"/>
    </w:pPr>
    <w:rPr>
      <w:rFonts w:ascii="宋体" w:eastAsia="黑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6454CE"/>
    <w:rPr>
      <w:rFonts w:ascii="宋体" w:eastAsia="黑体" w:hAnsi="宋体"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4CE"/>
    <w:pPr>
      <w:widowControl w:val="0"/>
      <w:jc w:val="both"/>
    </w:pPr>
    <w:rPr>
      <w:rFonts w:ascii="Times New Roman" w:eastAsia="宋体" w:hAnsi="Times New Roman" w:cs="Times New Roman"/>
    </w:rPr>
  </w:style>
  <w:style w:type="paragraph" w:styleId="1">
    <w:name w:val="heading 1"/>
    <w:basedOn w:val="a"/>
    <w:next w:val="a"/>
    <w:link w:val="1Char"/>
    <w:uiPriority w:val="99"/>
    <w:qFormat/>
    <w:rsid w:val="006454CE"/>
    <w:pPr>
      <w:widowControl/>
      <w:spacing w:beforeLines="150" w:afterLines="100" w:line="560" w:lineRule="exact"/>
      <w:jc w:val="center"/>
      <w:outlineLvl w:val="0"/>
    </w:pPr>
    <w:rPr>
      <w:rFonts w:ascii="宋体" w:eastAsia="黑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6454CE"/>
    <w:rPr>
      <w:rFonts w:ascii="宋体" w:eastAsia="黑体" w:hAnsi="宋体"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386</Words>
  <Characters>2204</Characters>
  <Application>Microsoft Office Word</Application>
  <DocSecurity>0</DocSecurity>
  <Lines>18</Lines>
  <Paragraphs>5</Paragraphs>
  <ScaleCrop>false</ScaleCrop>
  <Company>china</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2016-08-31T07:29:00Z</dcterms:created>
  <dcterms:modified xsi:type="dcterms:W3CDTF">2016-08-31T07:29:00Z</dcterms:modified>
</cp:coreProperties>
</file>