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49" w:rsidRPr="00E76350" w:rsidRDefault="00132349" w:rsidP="00132349">
      <w:pPr>
        <w:pStyle w:val="1"/>
        <w:spacing w:before="468" w:after="312"/>
        <w:ind w:leftChars="200" w:left="420" w:rightChars="200" w:right="420"/>
        <w:rPr>
          <w:rFonts w:ascii="Times New Roman" w:hAnsi="Times New Roman"/>
          <w:sz w:val="44"/>
          <w:szCs w:val="44"/>
        </w:rPr>
      </w:pPr>
      <w:r w:rsidRPr="00E76350">
        <w:rPr>
          <w:rFonts w:ascii="Times New Roman" w:hAnsi="Times New Roman"/>
          <w:sz w:val="44"/>
          <w:szCs w:val="44"/>
        </w:rPr>
        <w:t>植物保护学院</w:t>
      </w:r>
      <w:r w:rsidRPr="00E76350">
        <w:rPr>
          <w:rFonts w:ascii="Times New Roman" w:hAnsi="Times New Roman"/>
          <w:sz w:val="44"/>
          <w:szCs w:val="44"/>
        </w:rPr>
        <w:t>2016</w:t>
      </w:r>
      <w:r w:rsidRPr="00E76350">
        <w:rPr>
          <w:rFonts w:ascii="Times New Roman" w:hAnsi="Times New Roman"/>
          <w:sz w:val="44"/>
          <w:szCs w:val="44"/>
        </w:rPr>
        <w:t>年硕士研究生</w:t>
      </w:r>
    </w:p>
    <w:p w:rsidR="00132349" w:rsidRPr="00E76350" w:rsidRDefault="00132349" w:rsidP="00132349">
      <w:pPr>
        <w:pStyle w:val="1"/>
        <w:spacing w:beforeLines="50" w:before="156" w:afterLines="150" w:after="468"/>
        <w:ind w:leftChars="200" w:left="420" w:rightChars="200" w:right="420"/>
        <w:rPr>
          <w:rFonts w:ascii="Times New Roman" w:hAnsi="Times New Roman"/>
          <w:sz w:val="44"/>
          <w:szCs w:val="44"/>
        </w:rPr>
      </w:pPr>
      <w:bookmarkStart w:id="0" w:name="_GoBack"/>
      <w:r w:rsidRPr="00E76350">
        <w:rPr>
          <w:rFonts w:ascii="Times New Roman" w:hAnsi="Times New Roman"/>
          <w:sz w:val="44"/>
          <w:szCs w:val="44"/>
        </w:rPr>
        <w:t>复试录取办法</w:t>
      </w:r>
      <w:bookmarkEnd w:id="0"/>
    </w:p>
    <w:p w:rsidR="00132349" w:rsidRPr="004953A1" w:rsidRDefault="00132349" w:rsidP="00132349">
      <w:pPr>
        <w:spacing w:line="580" w:lineRule="exact"/>
        <w:ind w:firstLineChars="200" w:firstLine="600"/>
        <w:rPr>
          <w:kern w:val="0"/>
          <w:sz w:val="30"/>
          <w:szCs w:val="30"/>
        </w:rPr>
      </w:pPr>
      <w:r w:rsidRPr="004953A1">
        <w:rPr>
          <w:kern w:val="0"/>
          <w:sz w:val="30"/>
          <w:szCs w:val="30"/>
        </w:rPr>
        <w:t>为了切实做好本学院</w:t>
      </w:r>
      <w:r w:rsidRPr="004953A1">
        <w:rPr>
          <w:kern w:val="0"/>
          <w:sz w:val="30"/>
          <w:szCs w:val="30"/>
        </w:rPr>
        <w:t>2016</w:t>
      </w:r>
      <w:r w:rsidRPr="004953A1">
        <w:rPr>
          <w:kern w:val="0"/>
          <w:sz w:val="30"/>
          <w:szCs w:val="30"/>
        </w:rPr>
        <w:t>年硕士研究生复试、录取工作，确保招生质量，根据《教育部关于做好</w:t>
      </w:r>
      <w:r w:rsidRPr="004953A1">
        <w:rPr>
          <w:kern w:val="0"/>
          <w:sz w:val="30"/>
          <w:szCs w:val="30"/>
        </w:rPr>
        <w:t>2010</w:t>
      </w:r>
      <w:r w:rsidRPr="004953A1">
        <w:rPr>
          <w:kern w:val="0"/>
          <w:sz w:val="30"/>
          <w:szCs w:val="30"/>
        </w:rPr>
        <w:t>年硕士研究生录取工作的通知》（教学</w:t>
      </w:r>
      <w:r w:rsidRPr="004953A1">
        <w:rPr>
          <w:kern w:val="0"/>
          <w:sz w:val="30"/>
          <w:szCs w:val="30"/>
        </w:rPr>
        <w:t>[2010]3</w:t>
      </w:r>
      <w:r w:rsidRPr="004953A1">
        <w:rPr>
          <w:kern w:val="0"/>
          <w:sz w:val="30"/>
          <w:szCs w:val="30"/>
        </w:rPr>
        <w:t>号）和《西北农林科技大学硕士研究生复试录取办法》（校研发</w:t>
      </w:r>
      <w:r w:rsidRPr="004953A1">
        <w:rPr>
          <w:kern w:val="0"/>
          <w:sz w:val="30"/>
          <w:szCs w:val="30"/>
        </w:rPr>
        <w:t>[2010]86</w:t>
      </w:r>
      <w:r w:rsidRPr="004953A1">
        <w:rPr>
          <w:kern w:val="0"/>
          <w:sz w:val="30"/>
          <w:szCs w:val="30"/>
        </w:rPr>
        <w:t>号）文件以及</w:t>
      </w:r>
      <w:r w:rsidRPr="004953A1">
        <w:rPr>
          <w:kern w:val="0"/>
          <w:sz w:val="30"/>
          <w:szCs w:val="30"/>
        </w:rPr>
        <w:t>3</w:t>
      </w:r>
      <w:r w:rsidRPr="004953A1">
        <w:rPr>
          <w:kern w:val="0"/>
          <w:sz w:val="30"/>
          <w:szCs w:val="30"/>
        </w:rPr>
        <w:t>月</w:t>
      </w:r>
      <w:r w:rsidRPr="004953A1">
        <w:rPr>
          <w:kern w:val="0"/>
          <w:sz w:val="30"/>
          <w:szCs w:val="30"/>
        </w:rPr>
        <w:t>1</w:t>
      </w:r>
      <w:r w:rsidRPr="004953A1">
        <w:rPr>
          <w:kern w:val="0"/>
          <w:sz w:val="30"/>
          <w:szCs w:val="30"/>
        </w:rPr>
        <w:t>日学校硕士招生专题会议精神，特制定本办法。</w:t>
      </w:r>
    </w:p>
    <w:p w:rsidR="00132349" w:rsidRPr="004953A1" w:rsidRDefault="00132349" w:rsidP="00132349">
      <w:pPr>
        <w:spacing w:beforeLines="50" w:before="156" w:afterLines="50" w:after="156" w:line="580" w:lineRule="exact"/>
        <w:ind w:firstLineChars="200" w:firstLine="640"/>
        <w:rPr>
          <w:rFonts w:ascii="黑体" w:eastAsia="黑体" w:hAnsi="黑体"/>
          <w:kern w:val="0"/>
          <w:sz w:val="32"/>
          <w:szCs w:val="32"/>
        </w:rPr>
      </w:pPr>
      <w:r w:rsidRPr="004953A1">
        <w:rPr>
          <w:rFonts w:ascii="黑体" w:eastAsia="黑体" w:hAnsi="黑体"/>
          <w:kern w:val="0"/>
          <w:sz w:val="32"/>
          <w:szCs w:val="32"/>
        </w:rPr>
        <w:t>一、组织领导</w:t>
      </w:r>
    </w:p>
    <w:p w:rsidR="00132349" w:rsidRPr="004953A1" w:rsidRDefault="00132349" w:rsidP="00132349">
      <w:pPr>
        <w:spacing w:line="580" w:lineRule="exact"/>
        <w:ind w:firstLineChars="200" w:firstLine="600"/>
        <w:rPr>
          <w:kern w:val="0"/>
          <w:sz w:val="30"/>
          <w:szCs w:val="30"/>
        </w:rPr>
      </w:pPr>
      <w:r w:rsidRPr="004953A1">
        <w:rPr>
          <w:kern w:val="0"/>
          <w:sz w:val="30"/>
          <w:szCs w:val="30"/>
        </w:rPr>
        <w:t>学院成立招生工作组，由学院院长任组长，主管研究生工作的副院长为副组长，各学科负责人及学科秘书、全体研究生导师、研究生秘书为组成成员。招生工作组全面负责学院的复试、录取工作。</w:t>
      </w:r>
    </w:p>
    <w:p w:rsidR="00132349" w:rsidRPr="004953A1" w:rsidRDefault="00132349" w:rsidP="00132349">
      <w:pPr>
        <w:spacing w:line="580" w:lineRule="exact"/>
        <w:ind w:firstLineChars="200" w:firstLine="600"/>
        <w:rPr>
          <w:kern w:val="0"/>
          <w:sz w:val="30"/>
          <w:szCs w:val="30"/>
        </w:rPr>
      </w:pPr>
      <w:r w:rsidRPr="004953A1">
        <w:rPr>
          <w:kern w:val="0"/>
          <w:sz w:val="30"/>
          <w:szCs w:val="30"/>
        </w:rPr>
        <w:t>学院同时成立招生监督组，由学院党委书记任组长，党委副书记为副组长，党委纪检委员、导师代表及党务秘书为组成成员。招生监督组全面负责招生各环节的纪律监督工作，保证招生程序的公平正义，接受和处理考生及学院师生的诉求。</w:t>
      </w:r>
    </w:p>
    <w:p w:rsidR="00132349" w:rsidRPr="004953A1" w:rsidRDefault="00132349" w:rsidP="00132349">
      <w:pPr>
        <w:spacing w:beforeLines="50" w:before="156" w:afterLines="50" w:after="156" w:line="580" w:lineRule="exact"/>
        <w:ind w:firstLineChars="200" w:firstLine="640"/>
        <w:rPr>
          <w:rFonts w:ascii="黑体" w:eastAsia="黑体" w:hAnsi="黑体"/>
          <w:kern w:val="0"/>
          <w:sz w:val="32"/>
          <w:szCs w:val="32"/>
        </w:rPr>
      </w:pPr>
      <w:r w:rsidRPr="004953A1">
        <w:rPr>
          <w:rFonts w:ascii="黑体" w:eastAsia="黑体" w:hAnsi="黑体"/>
          <w:kern w:val="0"/>
          <w:sz w:val="32"/>
          <w:szCs w:val="32"/>
        </w:rPr>
        <w:t>二、招生计划</w:t>
      </w:r>
    </w:p>
    <w:p w:rsidR="00132349" w:rsidRPr="004953A1" w:rsidRDefault="00132349" w:rsidP="00132349">
      <w:pPr>
        <w:spacing w:line="580" w:lineRule="exact"/>
        <w:ind w:firstLineChars="200" w:firstLine="600"/>
        <w:rPr>
          <w:kern w:val="0"/>
          <w:sz w:val="30"/>
          <w:szCs w:val="30"/>
        </w:rPr>
      </w:pPr>
      <w:r w:rsidRPr="004953A1">
        <w:rPr>
          <w:kern w:val="0"/>
          <w:sz w:val="30"/>
          <w:szCs w:val="30"/>
        </w:rPr>
        <w:t>2016</w:t>
      </w:r>
      <w:r w:rsidRPr="004953A1">
        <w:rPr>
          <w:kern w:val="0"/>
          <w:sz w:val="30"/>
          <w:szCs w:val="30"/>
        </w:rPr>
        <w:t>年各招生学科硕士研究生招生计划数原则上按照</w:t>
      </w:r>
      <w:r w:rsidRPr="004953A1">
        <w:rPr>
          <w:kern w:val="0"/>
          <w:sz w:val="30"/>
          <w:szCs w:val="30"/>
        </w:rPr>
        <w:t>2016</w:t>
      </w:r>
      <w:r w:rsidRPr="004953A1">
        <w:rPr>
          <w:kern w:val="0"/>
          <w:sz w:val="30"/>
          <w:szCs w:val="30"/>
        </w:rPr>
        <w:t>年招生简章的招生计划数执行。本专业</w:t>
      </w:r>
      <w:r w:rsidRPr="004953A1">
        <w:rPr>
          <w:kern w:val="0"/>
          <w:sz w:val="30"/>
          <w:szCs w:val="30"/>
        </w:rPr>
        <w:t>2015</w:t>
      </w:r>
      <w:r w:rsidRPr="004953A1">
        <w:rPr>
          <w:kern w:val="0"/>
          <w:sz w:val="30"/>
          <w:szCs w:val="30"/>
        </w:rPr>
        <w:t>年已经接收的硕士、硕博连读推免生占</w:t>
      </w:r>
      <w:r w:rsidRPr="004953A1">
        <w:rPr>
          <w:kern w:val="0"/>
          <w:sz w:val="30"/>
          <w:szCs w:val="30"/>
        </w:rPr>
        <w:t>2016</w:t>
      </w:r>
      <w:r w:rsidRPr="004953A1">
        <w:rPr>
          <w:kern w:val="0"/>
          <w:sz w:val="30"/>
          <w:szCs w:val="30"/>
        </w:rPr>
        <w:t>年硕士研究生招生指标。少数民族高层</w:t>
      </w:r>
      <w:r w:rsidRPr="004953A1">
        <w:rPr>
          <w:kern w:val="0"/>
          <w:sz w:val="30"/>
          <w:szCs w:val="30"/>
        </w:rPr>
        <w:lastRenderedPageBreak/>
        <w:t>次骨干人才计划、援藏计划、退役大学生士兵计划录取名额不占学院招生指标。</w:t>
      </w:r>
    </w:p>
    <w:p w:rsidR="00132349" w:rsidRPr="004953A1" w:rsidRDefault="00132349" w:rsidP="00132349">
      <w:pPr>
        <w:spacing w:beforeLines="50" w:before="156" w:afterLines="50" w:after="156" w:line="580" w:lineRule="exact"/>
        <w:ind w:firstLineChars="200" w:firstLine="640"/>
        <w:rPr>
          <w:rFonts w:ascii="黑体" w:eastAsia="黑体" w:hAnsi="黑体"/>
          <w:kern w:val="0"/>
          <w:sz w:val="32"/>
          <w:szCs w:val="32"/>
        </w:rPr>
      </w:pPr>
      <w:r w:rsidRPr="004953A1">
        <w:rPr>
          <w:rFonts w:ascii="黑体" w:eastAsia="黑体" w:hAnsi="黑体"/>
          <w:kern w:val="0"/>
          <w:sz w:val="32"/>
          <w:szCs w:val="32"/>
        </w:rPr>
        <w:t>三、复试要求</w:t>
      </w:r>
    </w:p>
    <w:p w:rsidR="00132349" w:rsidRPr="004953A1" w:rsidRDefault="00132349" w:rsidP="00132349">
      <w:pPr>
        <w:spacing w:line="580" w:lineRule="exact"/>
        <w:ind w:firstLineChars="200" w:firstLine="600"/>
        <w:rPr>
          <w:kern w:val="0"/>
          <w:sz w:val="30"/>
          <w:szCs w:val="30"/>
        </w:rPr>
      </w:pPr>
      <w:r w:rsidRPr="004953A1">
        <w:rPr>
          <w:kern w:val="0"/>
          <w:sz w:val="30"/>
          <w:szCs w:val="30"/>
        </w:rPr>
        <w:t>坚持公平、公正、公开和科学选拔的原则，坚持能力与知识考核并重，着力加强对考生创新能力和专业素养的考察；注重考生一贯表现，既重视初试成绩，也重视既往学业表现和潜在能力素质。全面衡量考生的德智体情况，按需招生、择优录取、宁缺勿滥、确保质量。复试中的笔试部分须有科研实验试题，面试部分，有实验条件的学科须在实验室考核学生实验操作技能。少数民族高层次骨干人才计划、退役大学生士兵专项硕士研究生招生计划调剂的考生须报学院审核同意后方能通知考生复试。各学科点复试具体办法按照《西北农林科技大学硕士研究生复试录取办法》（校研发【</w:t>
      </w:r>
      <w:r w:rsidRPr="004953A1">
        <w:rPr>
          <w:kern w:val="0"/>
          <w:sz w:val="30"/>
          <w:szCs w:val="30"/>
        </w:rPr>
        <w:t>2010</w:t>
      </w:r>
      <w:r w:rsidRPr="004953A1">
        <w:rPr>
          <w:kern w:val="0"/>
          <w:sz w:val="30"/>
          <w:szCs w:val="30"/>
        </w:rPr>
        <w:t>】</w:t>
      </w:r>
      <w:r w:rsidRPr="004953A1">
        <w:rPr>
          <w:kern w:val="0"/>
          <w:sz w:val="30"/>
          <w:szCs w:val="30"/>
        </w:rPr>
        <w:t>86</w:t>
      </w:r>
      <w:r w:rsidRPr="004953A1">
        <w:rPr>
          <w:kern w:val="0"/>
          <w:sz w:val="30"/>
          <w:szCs w:val="30"/>
        </w:rPr>
        <w:t>号）执行。</w:t>
      </w:r>
    </w:p>
    <w:p w:rsidR="00132349" w:rsidRPr="004953A1" w:rsidRDefault="00132349" w:rsidP="00132349">
      <w:pPr>
        <w:spacing w:line="580" w:lineRule="exact"/>
        <w:ind w:firstLineChars="200" w:firstLine="600"/>
        <w:rPr>
          <w:kern w:val="0"/>
          <w:sz w:val="30"/>
          <w:szCs w:val="30"/>
        </w:rPr>
      </w:pPr>
      <w:r w:rsidRPr="004953A1">
        <w:rPr>
          <w:kern w:val="0"/>
          <w:sz w:val="30"/>
          <w:szCs w:val="30"/>
        </w:rPr>
        <w:t>各学科点根据学院提供的第一志愿过线名单，参照实际招生指标，采取差额复试，参加复试人数不得低于录取人数的</w:t>
      </w:r>
      <w:r w:rsidRPr="004953A1">
        <w:rPr>
          <w:kern w:val="0"/>
          <w:sz w:val="30"/>
          <w:szCs w:val="30"/>
        </w:rPr>
        <w:t>120%</w:t>
      </w:r>
      <w:r w:rsidRPr="004953A1">
        <w:rPr>
          <w:kern w:val="0"/>
          <w:sz w:val="30"/>
          <w:szCs w:val="30"/>
        </w:rPr>
        <w:t>。</w:t>
      </w:r>
    </w:p>
    <w:p w:rsidR="00132349" w:rsidRPr="004953A1" w:rsidRDefault="00132349" w:rsidP="00132349">
      <w:pPr>
        <w:spacing w:line="580" w:lineRule="exact"/>
        <w:ind w:firstLineChars="200" w:firstLine="600"/>
        <w:rPr>
          <w:kern w:val="0"/>
          <w:sz w:val="30"/>
          <w:szCs w:val="30"/>
        </w:rPr>
      </w:pPr>
      <w:r w:rsidRPr="004953A1">
        <w:rPr>
          <w:kern w:val="0"/>
          <w:sz w:val="30"/>
          <w:szCs w:val="30"/>
        </w:rPr>
        <w:t>首先保证第一志愿过线考生参加复试，各学科点视生源情况可以接受本专业或相近专业的优质生源考生参加本单位组织的复试，进入复试的第一志愿考生及调剂考生同等对待。</w:t>
      </w:r>
    </w:p>
    <w:p w:rsidR="00132349" w:rsidRPr="004953A1" w:rsidRDefault="00132349" w:rsidP="00132349">
      <w:pPr>
        <w:spacing w:line="580" w:lineRule="exact"/>
        <w:ind w:firstLineChars="200" w:firstLine="600"/>
        <w:rPr>
          <w:kern w:val="0"/>
          <w:sz w:val="30"/>
          <w:szCs w:val="30"/>
        </w:rPr>
      </w:pPr>
      <w:r w:rsidRPr="004953A1">
        <w:rPr>
          <w:kern w:val="0"/>
          <w:sz w:val="30"/>
          <w:szCs w:val="30"/>
        </w:rPr>
        <w:t>以同等学力参加复试的考生，须在复试中加试与报考专业相关的本科主干课程，其中笔试科目不少于两门。</w:t>
      </w:r>
    </w:p>
    <w:p w:rsidR="00132349" w:rsidRPr="004953A1" w:rsidRDefault="00132349" w:rsidP="00132349">
      <w:pPr>
        <w:spacing w:line="580" w:lineRule="exact"/>
        <w:ind w:firstLineChars="200" w:firstLine="600"/>
        <w:rPr>
          <w:kern w:val="0"/>
          <w:sz w:val="30"/>
          <w:szCs w:val="30"/>
        </w:rPr>
      </w:pPr>
      <w:r w:rsidRPr="004953A1">
        <w:rPr>
          <w:kern w:val="0"/>
          <w:sz w:val="30"/>
          <w:szCs w:val="30"/>
        </w:rPr>
        <w:t>各学科点要切实将诚信考核作为专项环节纳入到复试工作，强化对考生的诚信要求。对弄虚作假及考试违规、作弊的考生，一律不得录取。</w:t>
      </w:r>
    </w:p>
    <w:p w:rsidR="00132349" w:rsidRPr="004953A1" w:rsidRDefault="00132349" w:rsidP="00132349">
      <w:pPr>
        <w:spacing w:beforeLines="50" w:before="156" w:afterLines="50" w:after="156" w:line="580" w:lineRule="exact"/>
        <w:ind w:firstLineChars="200" w:firstLine="640"/>
        <w:rPr>
          <w:rFonts w:ascii="黑体" w:eastAsia="黑体" w:hAnsi="黑体"/>
          <w:kern w:val="0"/>
          <w:sz w:val="32"/>
          <w:szCs w:val="32"/>
        </w:rPr>
      </w:pPr>
      <w:r w:rsidRPr="004953A1">
        <w:rPr>
          <w:rFonts w:ascii="黑体" w:eastAsia="黑体" w:hAnsi="黑体"/>
          <w:kern w:val="0"/>
          <w:sz w:val="32"/>
          <w:szCs w:val="32"/>
        </w:rPr>
        <w:t>四、调剂要求</w:t>
      </w:r>
    </w:p>
    <w:p w:rsidR="00132349" w:rsidRPr="004953A1" w:rsidRDefault="00132349" w:rsidP="00132349">
      <w:pPr>
        <w:spacing w:line="580" w:lineRule="exact"/>
        <w:ind w:firstLineChars="200" w:firstLine="600"/>
        <w:rPr>
          <w:kern w:val="0"/>
          <w:sz w:val="30"/>
          <w:szCs w:val="30"/>
        </w:rPr>
      </w:pPr>
      <w:r w:rsidRPr="004953A1">
        <w:rPr>
          <w:kern w:val="0"/>
          <w:sz w:val="30"/>
          <w:szCs w:val="30"/>
        </w:rPr>
        <w:t>1.</w:t>
      </w:r>
      <w:r w:rsidRPr="004953A1">
        <w:rPr>
          <w:kern w:val="0"/>
          <w:sz w:val="30"/>
          <w:szCs w:val="30"/>
        </w:rPr>
        <w:t>各学科根据招生实际需求设定复试</w:t>
      </w:r>
      <w:r w:rsidRPr="004953A1">
        <w:rPr>
          <w:kern w:val="0"/>
          <w:sz w:val="30"/>
          <w:szCs w:val="30"/>
        </w:rPr>
        <w:t>/</w:t>
      </w:r>
      <w:r w:rsidRPr="004953A1">
        <w:rPr>
          <w:kern w:val="0"/>
          <w:sz w:val="30"/>
          <w:szCs w:val="30"/>
        </w:rPr>
        <w:t>录取比，如果需要调剂，需保证第一志愿进入复试大名单。</w:t>
      </w:r>
    </w:p>
    <w:p w:rsidR="00132349" w:rsidRPr="004953A1" w:rsidRDefault="00132349" w:rsidP="00132349">
      <w:pPr>
        <w:spacing w:line="580" w:lineRule="exact"/>
        <w:ind w:firstLineChars="200" w:firstLine="600"/>
        <w:rPr>
          <w:kern w:val="0"/>
          <w:sz w:val="30"/>
          <w:szCs w:val="30"/>
        </w:rPr>
      </w:pPr>
      <w:r w:rsidRPr="004953A1">
        <w:rPr>
          <w:kern w:val="0"/>
          <w:sz w:val="30"/>
          <w:szCs w:val="30"/>
        </w:rPr>
        <w:t>2.</w:t>
      </w:r>
      <w:r w:rsidRPr="004953A1">
        <w:rPr>
          <w:kern w:val="0"/>
          <w:sz w:val="30"/>
          <w:szCs w:val="30"/>
        </w:rPr>
        <w:t>调剂基本条件</w:t>
      </w:r>
    </w:p>
    <w:p w:rsidR="00132349" w:rsidRPr="004953A1" w:rsidRDefault="00132349" w:rsidP="00132349">
      <w:pPr>
        <w:spacing w:line="580" w:lineRule="exact"/>
        <w:ind w:firstLineChars="200" w:firstLine="600"/>
        <w:rPr>
          <w:kern w:val="0"/>
          <w:sz w:val="30"/>
          <w:szCs w:val="30"/>
        </w:rPr>
      </w:pPr>
      <w:r w:rsidRPr="004953A1">
        <w:rPr>
          <w:kern w:val="0"/>
          <w:sz w:val="30"/>
          <w:szCs w:val="30"/>
        </w:rPr>
        <w:t>（</w:t>
      </w:r>
      <w:r w:rsidRPr="004953A1">
        <w:rPr>
          <w:kern w:val="0"/>
          <w:sz w:val="30"/>
          <w:szCs w:val="30"/>
        </w:rPr>
        <w:t>1</w:t>
      </w:r>
      <w:r w:rsidRPr="004953A1">
        <w:rPr>
          <w:kern w:val="0"/>
          <w:sz w:val="30"/>
          <w:szCs w:val="30"/>
        </w:rPr>
        <w:t>）符合招生简章中规定的调入专业的报考条件</w:t>
      </w:r>
    </w:p>
    <w:p w:rsidR="00132349" w:rsidRPr="004953A1" w:rsidRDefault="00132349" w:rsidP="00132349">
      <w:pPr>
        <w:spacing w:line="580" w:lineRule="exact"/>
        <w:ind w:firstLineChars="200" w:firstLine="600"/>
        <w:rPr>
          <w:kern w:val="0"/>
          <w:sz w:val="30"/>
          <w:szCs w:val="30"/>
        </w:rPr>
      </w:pPr>
      <w:r w:rsidRPr="004953A1">
        <w:rPr>
          <w:kern w:val="0"/>
          <w:sz w:val="30"/>
          <w:szCs w:val="30"/>
        </w:rPr>
        <w:t>（</w:t>
      </w:r>
      <w:r w:rsidRPr="004953A1">
        <w:rPr>
          <w:kern w:val="0"/>
          <w:sz w:val="30"/>
          <w:szCs w:val="30"/>
        </w:rPr>
        <w:t>2</w:t>
      </w:r>
      <w:r w:rsidRPr="004953A1">
        <w:rPr>
          <w:kern w:val="0"/>
          <w:sz w:val="30"/>
          <w:szCs w:val="30"/>
        </w:rPr>
        <w:t>）初试成绩复核第一志愿报考专业在调入地区的《全国初试成绩基本要求》</w:t>
      </w:r>
    </w:p>
    <w:p w:rsidR="00132349" w:rsidRPr="004953A1" w:rsidRDefault="00132349" w:rsidP="00132349">
      <w:pPr>
        <w:spacing w:line="580" w:lineRule="exact"/>
        <w:ind w:firstLineChars="200" w:firstLine="600"/>
        <w:rPr>
          <w:kern w:val="0"/>
          <w:sz w:val="30"/>
          <w:szCs w:val="30"/>
        </w:rPr>
      </w:pPr>
      <w:r w:rsidRPr="004953A1">
        <w:rPr>
          <w:kern w:val="0"/>
          <w:sz w:val="30"/>
          <w:szCs w:val="30"/>
        </w:rPr>
        <w:t>（</w:t>
      </w:r>
      <w:r w:rsidRPr="004953A1">
        <w:rPr>
          <w:kern w:val="0"/>
          <w:sz w:val="30"/>
          <w:szCs w:val="30"/>
        </w:rPr>
        <w:t>3</w:t>
      </w:r>
      <w:r w:rsidRPr="004953A1">
        <w:rPr>
          <w:kern w:val="0"/>
          <w:sz w:val="30"/>
          <w:szCs w:val="30"/>
        </w:rPr>
        <w:t>）调入专业与第一志愿报考专业相同或相近</w:t>
      </w:r>
    </w:p>
    <w:p w:rsidR="00132349" w:rsidRPr="004953A1" w:rsidRDefault="00132349" w:rsidP="00132349">
      <w:pPr>
        <w:spacing w:line="580" w:lineRule="exact"/>
        <w:ind w:firstLineChars="200" w:firstLine="600"/>
        <w:rPr>
          <w:kern w:val="0"/>
          <w:sz w:val="30"/>
          <w:szCs w:val="30"/>
        </w:rPr>
      </w:pPr>
      <w:r w:rsidRPr="004953A1">
        <w:rPr>
          <w:kern w:val="0"/>
          <w:sz w:val="30"/>
          <w:szCs w:val="30"/>
        </w:rPr>
        <w:t>（</w:t>
      </w:r>
      <w:r w:rsidRPr="004953A1">
        <w:rPr>
          <w:kern w:val="0"/>
          <w:sz w:val="30"/>
          <w:szCs w:val="30"/>
        </w:rPr>
        <w:t>4</w:t>
      </w:r>
      <w:r w:rsidRPr="004953A1">
        <w:rPr>
          <w:kern w:val="0"/>
          <w:sz w:val="30"/>
          <w:szCs w:val="30"/>
        </w:rPr>
        <w:t>）初试科目与调入专业初试科目相近或相同，其中统考科目原则上应相同</w:t>
      </w:r>
    </w:p>
    <w:p w:rsidR="00132349" w:rsidRPr="004953A1" w:rsidRDefault="00132349" w:rsidP="00132349">
      <w:pPr>
        <w:spacing w:line="580" w:lineRule="exact"/>
        <w:ind w:firstLineChars="200" w:firstLine="600"/>
        <w:rPr>
          <w:kern w:val="0"/>
          <w:sz w:val="30"/>
          <w:szCs w:val="30"/>
        </w:rPr>
      </w:pPr>
      <w:r w:rsidRPr="004953A1">
        <w:rPr>
          <w:kern w:val="0"/>
          <w:sz w:val="30"/>
          <w:szCs w:val="30"/>
        </w:rPr>
        <w:t>（</w:t>
      </w:r>
      <w:r w:rsidRPr="004953A1">
        <w:rPr>
          <w:kern w:val="0"/>
          <w:sz w:val="30"/>
          <w:szCs w:val="30"/>
        </w:rPr>
        <w:t>5</w:t>
      </w:r>
      <w:r w:rsidRPr="004953A1">
        <w:rPr>
          <w:kern w:val="0"/>
          <w:sz w:val="30"/>
          <w:szCs w:val="30"/>
        </w:rPr>
        <w:t>）报考少数民族高层次骨干人才计划等专项计划的考生不得调剂</w:t>
      </w:r>
    </w:p>
    <w:p w:rsidR="00132349" w:rsidRPr="004953A1" w:rsidRDefault="00132349" w:rsidP="00132349">
      <w:pPr>
        <w:spacing w:line="580" w:lineRule="exact"/>
        <w:ind w:firstLineChars="200" w:firstLine="600"/>
        <w:rPr>
          <w:kern w:val="0"/>
          <w:sz w:val="30"/>
          <w:szCs w:val="30"/>
        </w:rPr>
      </w:pPr>
      <w:r w:rsidRPr="004953A1">
        <w:rPr>
          <w:kern w:val="0"/>
          <w:sz w:val="30"/>
          <w:szCs w:val="30"/>
        </w:rPr>
        <w:t>（</w:t>
      </w:r>
      <w:r w:rsidRPr="004953A1">
        <w:rPr>
          <w:kern w:val="0"/>
          <w:sz w:val="30"/>
          <w:szCs w:val="30"/>
        </w:rPr>
        <w:t>6</w:t>
      </w:r>
      <w:r w:rsidRPr="004953A1">
        <w:rPr>
          <w:kern w:val="0"/>
          <w:sz w:val="30"/>
          <w:szCs w:val="30"/>
        </w:rPr>
        <w:t>）调剂到我院的考生必须通过</w:t>
      </w:r>
      <w:r w:rsidRPr="004953A1">
        <w:rPr>
          <w:kern w:val="0"/>
          <w:sz w:val="30"/>
          <w:szCs w:val="30"/>
        </w:rPr>
        <w:t>CET-4</w:t>
      </w:r>
      <w:r w:rsidRPr="004953A1">
        <w:rPr>
          <w:kern w:val="0"/>
          <w:sz w:val="30"/>
          <w:szCs w:val="30"/>
        </w:rPr>
        <w:t>。</w:t>
      </w:r>
    </w:p>
    <w:p w:rsidR="00132349" w:rsidRPr="004953A1" w:rsidRDefault="00132349" w:rsidP="00132349">
      <w:pPr>
        <w:spacing w:beforeLines="50" w:before="156" w:afterLines="50" w:after="156" w:line="580" w:lineRule="exact"/>
        <w:ind w:firstLineChars="200" w:firstLine="640"/>
        <w:rPr>
          <w:rFonts w:ascii="黑体" w:eastAsia="黑体" w:hAnsi="黑体"/>
          <w:kern w:val="0"/>
          <w:sz w:val="32"/>
          <w:szCs w:val="32"/>
        </w:rPr>
      </w:pPr>
      <w:r w:rsidRPr="004953A1">
        <w:rPr>
          <w:rFonts w:ascii="黑体" w:eastAsia="黑体" w:hAnsi="黑体"/>
          <w:kern w:val="0"/>
          <w:sz w:val="32"/>
          <w:szCs w:val="32"/>
        </w:rPr>
        <w:t>五、复试内容和形式（3月23日——4月2日）</w:t>
      </w:r>
    </w:p>
    <w:p w:rsidR="00132349" w:rsidRPr="004953A1" w:rsidRDefault="00132349" w:rsidP="00132349">
      <w:pPr>
        <w:spacing w:line="580" w:lineRule="exact"/>
        <w:ind w:firstLineChars="200" w:firstLine="600"/>
        <w:rPr>
          <w:kern w:val="0"/>
          <w:sz w:val="30"/>
          <w:szCs w:val="30"/>
        </w:rPr>
      </w:pPr>
      <w:r w:rsidRPr="004953A1">
        <w:rPr>
          <w:kern w:val="0"/>
          <w:sz w:val="30"/>
          <w:szCs w:val="30"/>
        </w:rPr>
        <w:t>复试考生由学科点组织进行复试，考生在复试之前须在学院研工办完成资格审查并将</w:t>
      </w:r>
      <w:r w:rsidRPr="004953A1">
        <w:rPr>
          <w:kern w:val="0"/>
          <w:sz w:val="30"/>
          <w:szCs w:val="30"/>
        </w:rPr>
        <w:t>“</w:t>
      </w:r>
      <w:r w:rsidRPr="004953A1">
        <w:rPr>
          <w:kern w:val="0"/>
          <w:sz w:val="30"/>
          <w:szCs w:val="30"/>
        </w:rPr>
        <w:t>资格审查登记表</w:t>
      </w:r>
      <w:r w:rsidRPr="004953A1">
        <w:rPr>
          <w:kern w:val="0"/>
          <w:sz w:val="30"/>
          <w:szCs w:val="30"/>
        </w:rPr>
        <w:t>”</w:t>
      </w:r>
      <w:r w:rsidRPr="004953A1">
        <w:rPr>
          <w:kern w:val="0"/>
          <w:sz w:val="30"/>
          <w:szCs w:val="30"/>
        </w:rPr>
        <w:t>留存。复试由外语听力测试、心理测试、专业课程笔试和复试小组面试、体检五个部分组成。</w:t>
      </w:r>
    </w:p>
    <w:p w:rsidR="00132349" w:rsidRPr="004953A1" w:rsidRDefault="00132349" w:rsidP="00132349">
      <w:pPr>
        <w:spacing w:line="580" w:lineRule="exact"/>
        <w:ind w:firstLineChars="200" w:firstLine="600"/>
        <w:rPr>
          <w:kern w:val="0"/>
          <w:sz w:val="30"/>
          <w:szCs w:val="30"/>
        </w:rPr>
      </w:pPr>
      <w:r w:rsidRPr="004953A1">
        <w:rPr>
          <w:kern w:val="0"/>
          <w:sz w:val="30"/>
          <w:szCs w:val="30"/>
        </w:rPr>
        <w:t>1.</w:t>
      </w:r>
      <w:r w:rsidRPr="004953A1">
        <w:rPr>
          <w:kern w:val="0"/>
          <w:sz w:val="30"/>
          <w:szCs w:val="30"/>
        </w:rPr>
        <w:t>外语听力测试</w:t>
      </w:r>
    </w:p>
    <w:p w:rsidR="00132349" w:rsidRPr="004953A1" w:rsidRDefault="00132349" w:rsidP="00132349">
      <w:pPr>
        <w:spacing w:line="580" w:lineRule="exact"/>
        <w:ind w:firstLineChars="200" w:firstLine="600"/>
        <w:rPr>
          <w:kern w:val="0"/>
          <w:sz w:val="30"/>
          <w:szCs w:val="30"/>
        </w:rPr>
      </w:pPr>
      <w:r w:rsidRPr="004953A1">
        <w:rPr>
          <w:kern w:val="0"/>
          <w:sz w:val="30"/>
          <w:szCs w:val="30"/>
        </w:rPr>
        <w:t>外语听力测试由学院研工办统一安排，外语系派</w:t>
      </w:r>
      <w:r w:rsidRPr="004953A1">
        <w:rPr>
          <w:kern w:val="0"/>
          <w:sz w:val="30"/>
          <w:szCs w:val="30"/>
        </w:rPr>
        <w:t>1</w:t>
      </w:r>
      <w:r w:rsidRPr="004953A1">
        <w:rPr>
          <w:kern w:val="0"/>
          <w:sz w:val="30"/>
          <w:szCs w:val="30"/>
        </w:rPr>
        <w:t>名老师协助实施。测试时间为</w:t>
      </w:r>
      <w:r w:rsidRPr="004953A1">
        <w:rPr>
          <w:kern w:val="0"/>
          <w:sz w:val="30"/>
          <w:szCs w:val="30"/>
        </w:rPr>
        <w:t>30</w:t>
      </w:r>
      <w:r w:rsidRPr="004953A1">
        <w:rPr>
          <w:kern w:val="0"/>
          <w:sz w:val="30"/>
          <w:szCs w:val="30"/>
        </w:rPr>
        <w:t>分钟，听力测试满分为</w:t>
      </w:r>
      <w:r w:rsidRPr="004953A1">
        <w:rPr>
          <w:kern w:val="0"/>
          <w:sz w:val="30"/>
          <w:szCs w:val="30"/>
        </w:rPr>
        <w:t>100</w:t>
      </w:r>
      <w:r w:rsidRPr="004953A1">
        <w:rPr>
          <w:kern w:val="0"/>
          <w:sz w:val="30"/>
          <w:szCs w:val="30"/>
        </w:rPr>
        <w:t>分。</w:t>
      </w:r>
    </w:p>
    <w:p w:rsidR="00132349" w:rsidRPr="004953A1" w:rsidRDefault="00132349" w:rsidP="00132349">
      <w:pPr>
        <w:spacing w:line="580" w:lineRule="exact"/>
        <w:ind w:firstLineChars="200" w:firstLine="600"/>
        <w:rPr>
          <w:kern w:val="0"/>
          <w:sz w:val="30"/>
          <w:szCs w:val="30"/>
        </w:rPr>
      </w:pPr>
      <w:r w:rsidRPr="004953A1">
        <w:rPr>
          <w:kern w:val="0"/>
          <w:sz w:val="30"/>
          <w:szCs w:val="30"/>
        </w:rPr>
        <w:t>2.</w:t>
      </w:r>
      <w:r w:rsidRPr="004953A1">
        <w:rPr>
          <w:kern w:val="0"/>
          <w:sz w:val="30"/>
          <w:szCs w:val="30"/>
        </w:rPr>
        <w:t>心理测试</w:t>
      </w:r>
    </w:p>
    <w:p w:rsidR="00132349" w:rsidRPr="004953A1" w:rsidRDefault="00132349" w:rsidP="00132349">
      <w:pPr>
        <w:spacing w:line="580" w:lineRule="exact"/>
        <w:ind w:firstLineChars="200" w:firstLine="600"/>
        <w:rPr>
          <w:kern w:val="0"/>
          <w:sz w:val="30"/>
          <w:szCs w:val="30"/>
        </w:rPr>
      </w:pPr>
      <w:r w:rsidRPr="004953A1">
        <w:rPr>
          <w:kern w:val="0"/>
          <w:sz w:val="30"/>
          <w:szCs w:val="30"/>
        </w:rPr>
        <w:t>在学校心理咨询中心协助下，由学院统一组织对复试考生进行心理测试。</w:t>
      </w:r>
    </w:p>
    <w:p w:rsidR="00132349" w:rsidRPr="004953A1" w:rsidRDefault="00132349" w:rsidP="00132349">
      <w:pPr>
        <w:spacing w:line="580" w:lineRule="exact"/>
        <w:ind w:firstLineChars="200" w:firstLine="600"/>
        <w:rPr>
          <w:kern w:val="0"/>
          <w:sz w:val="30"/>
          <w:szCs w:val="30"/>
        </w:rPr>
      </w:pPr>
      <w:r w:rsidRPr="004953A1">
        <w:rPr>
          <w:kern w:val="0"/>
          <w:sz w:val="30"/>
          <w:szCs w:val="30"/>
        </w:rPr>
        <w:t>3.</w:t>
      </w:r>
      <w:r w:rsidRPr="004953A1">
        <w:rPr>
          <w:kern w:val="0"/>
          <w:sz w:val="30"/>
          <w:szCs w:val="30"/>
        </w:rPr>
        <w:t>笔试主要考核考生的专业基础理论和实验、实践技能知识，笔试部分须有科研实验试题，由学科点命题，阅卷，监考（须有学院招生监督组成员</w:t>
      </w:r>
      <w:r w:rsidRPr="004953A1">
        <w:rPr>
          <w:kern w:val="0"/>
          <w:sz w:val="30"/>
          <w:szCs w:val="30"/>
        </w:rPr>
        <w:t>1</w:t>
      </w:r>
      <w:r w:rsidRPr="004953A1">
        <w:rPr>
          <w:kern w:val="0"/>
          <w:sz w:val="30"/>
          <w:szCs w:val="30"/>
        </w:rPr>
        <w:t>名），考试时间为</w:t>
      </w:r>
      <w:r w:rsidRPr="004953A1">
        <w:rPr>
          <w:kern w:val="0"/>
          <w:sz w:val="30"/>
          <w:szCs w:val="30"/>
        </w:rPr>
        <w:t>2</w:t>
      </w:r>
      <w:r w:rsidRPr="004953A1">
        <w:rPr>
          <w:kern w:val="0"/>
          <w:sz w:val="30"/>
          <w:szCs w:val="30"/>
        </w:rPr>
        <w:t>小时，满分为</w:t>
      </w:r>
      <w:r w:rsidRPr="004953A1">
        <w:rPr>
          <w:kern w:val="0"/>
          <w:sz w:val="30"/>
          <w:szCs w:val="30"/>
        </w:rPr>
        <w:t>100</w:t>
      </w:r>
      <w:r w:rsidRPr="004953A1">
        <w:rPr>
          <w:kern w:val="0"/>
          <w:sz w:val="30"/>
          <w:szCs w:val="30"/>
        </w:rPr>
        <w:t>分，由复试小组组织实施，复试科目以</w:t>
      </w:r>
      <w:r w:rsidRPr="004953A1">
        <w:rPr>
          <w:kern w:val="0"/>
          <w:sz w:val="30"/>
          <w:szCs w:val="30"/>
        </w:rPr>
        <w:t>2016</w:t>
      </w:r>
      <w:r w:rsidRPr="004953A1">
        <w:rPr>
          <w:kern w:val="0"/>
          <w:sz w:val="30"/>
          <w:szCs w:val="30"/>
        </w:rPr>
        <w:t>年招生简章为准。</w:t>
      </w:r>
    </w:p>
    <w:p w:rsidR="00132349" w:rsidRPr="004953A1" w:rsidRDefault="00132349" w:rsidP="00132349">
      <w:pPr>
        <w:spacing w:line="580" w:lineRule="exact"/>
        <w:ind w:firstLineChars="200" w:firstLine="600"/>
        <w:rPr>
          <w:kern w:val="0"/>
          <w:sz w:val="30"/>
          <w:szCs w:val="30"/>
        </w:rPr>
      </w:pPr>
      <w:r w:rsidRPr="004953A1">
        <w:rPr>
          <w:kern w:val="0"/>
          <w:sz w:val="30"/>
          <w:szCs w:val="30"/>
        </w:rPr>
        <w:t>4.</w:t>
      </w:r>
      <w:r w:rsidRPr="004953A1">
        <w:rPr>
          <w:kern w:val="0"/>
          <w:sz w:val="30"/>
          <w:szCs w:val="30"/>
        </w:rPr>
        <w:t>面试</w:t>
      </w:r>
    </w:p>
    <w:p w:rsidR="00132349" w:rsidRPr="004953A1" w:rsidRDefault="00132349" w:rsidP="00132349">
      <w:pPr>
        <w:spacing w:line="580" w:lineRule="exact"/>
        <w:ind w:firstLineChars="200" w:firstLine="600"/>
        <w:rPr>
          <w:kern w:val="0"/>
          <w:sz w:val="30"/>
          <w:szCs w:val="30"/>
        </w:rPr>
      </w:pPr>
      <w:r w:rsidRPr="004953A1">
        <w:rPr>
          <w:kern w:val="0"/>
          <w:sz w:val="30"/>
          <w:szCs w:val="30"/>
        </w:rPr>
        <w:t>主要考核考生的专业知识、实践（实验）能力、外语口语表达及应用能力、思维敏捷程度、思想品德和心理素质等。满分为</w:t>
      </w:r>
      <w:r w:rsidRPr="004953A1">
        <w:rPr>
          <w:kern w:val="0"/>
          <w:sz w:val="30"/>
          <w:szCs w:val="30"/>
        </w:rPr>
        <w:t>100</w:t>
      </w:r>
      <w:r w:rsidRPr="004953A1">
        <w:rPr>
          <w:kern w:val="0"/>
          <w:sz w:val="30"/>
          <w:szCs w:val="30"/>
        </w:rPr>
        <w:t>分。面试过程全程录音录像。各学科点需在面试过程中填写</w:t>
      </w:r>
      <w:r w:rsidRPr="004953A1">
        <w:rPr>
          <w:kern w:val="0"/>
          <w:sz w:val="30"/>
          <w:szCs w:val="30"/>
        </w:rPr>
        <w:t>“2016</w:t>
      </w:r>
      <w:r w:rsidRPr="004953A1">
        <w:rPr>
          <w:kern w:val="0"/>
          <w:sz w:val="30"/>
          <w:szCs w:val="30"/>
        </w:rPr>
        <w:t>年硕士研究生入学复试面试考核表</w:t>
      </w:r>
      <w:r w:rsidRPr="004953A1">
        <w:rPr>
          <w:kern w:val="0"/>
          <w:sz w:val="30"/>
          <w:szCs w:val="30"/>
        </w:rPr>
        <w:t>“</w:t>
      </w:r>
      <w:r w:rsidRPr="004953A1">
        <w:rPr>
          <w:kern w:val="0"/>
          <w:sz w:val="30"/>
          <w:szCs w:val="30"/>
        </w:rPr>
        <w:t>、</w:t>
      </w:r>
      <w:r w:rsidRPr="004953A1">
        <w:rPr>
          <w:kern w:val="0"/>
          <w:sz w:val="30"/>
          <w:szCs w:val="30"/>
        </w:rPr>
        <w:t>”2016</w:t>
      </w:r>
      <w:r w:rsidRPr="004953A1">
        <w:rPr>
          <w:kern w:val="0"/>
          <w:sz w:val="30"/>
          <w:szCs w:val="30"/>
        </w:rPr>
        <w:t>年硕士研究生复试面试考核汇总表</w:t>
      </w:r>
      <w:r w:rsidRPr="004953A1">
        <w:rPr>
          <w:kern w:val="0"/>
          <w:sz w:val="30"/>
          <w:szCs w:val="30"/>
        </w:rPr>
        <w:t>“</w:t>
      </w:r>
      <w:r w:rsidRPr="004953A1">
        <w:rPr>
          <w:kern w:val="0"/>
          <w:sz w:val="30"/>
          <w:szCs w:val="30"/>
        </w:rPr>
        <w:t>、</w:t>
      </w:r>
      <w:r w:rsidRPr="004953A1">
        <w:rPr>
          <w:kern w:val="0"/>
          <w:sz w:val="30"/>
          <w:szCs w:val="30"/>
        </w:rPr>
        <w:t>”2016</w:t>
      </w:r>
      <w:r w:rsidRPr="004953A1">
        <w:rPr>
          <w:kern w:val="0"/>
          <w:sz w:val="30"/>
          <w:szCs w:val="30"/>
        </w:rPr>
        <w:t>年硕士研究生复试成绩汇总、录取情况登记表</w:t>
      </w:r>
      <w:r w:rsidRPr="004953A1">
        <w:rPr>
          <w:kern w:val="0"/>
          <w:sz w:val="30"/>
          <w:szCs w:val="30"/>
        </w:rPr>
        <w:t>“</w:t>
      </w:r>
      <w:r w:rsidRPr="004953A1">
        <w:rPr>
          <w:kern w:val="0"/>
          <w:sz w:val="30"/>
          <w:szCs w:val="30"/>
        </w:rPr>
        <w:t>，并公示复试成绩和拟录取结果。由学院研工办组织拟录取考生填写培养协议书，并向考生档案单位开具调档函，交由考生转交档案所在单位，并要求其在规定时间内将考生人事档案调入我校档案馆，待政审合格后方可录取。</w:t>
      </w:r>
    </w:p>
    <w:p w:rsidR="00132349" w:rsidRPr="004953A1" w:rsidRDefault="00132349" w:rsidP="00132349">
      <w:pPr>
        <w:spacing w:line="580" w:lineRule="exact"/>
        <w:ind w:firstLineChars="200" w:firstLine="600"/>
        <w:rPr>
          <w:kern w:val="0"/>
          <w:sz w:val="30"/>
          <w:szCs w:val="30"/>
        </w:rPr>
      </w:pPr>
      <w:r w:rsidRPr="004953A1">
        <w:rPr>
          <w:kern w:val="0"/>
          <w:sz w:val="30"/>
          <w:szCs w:val="30"/>
        </w:rPr>
        <w:t>5.</w:t>
      </w:r>
      <w:r w:rsidRPr="004953A1">
        <w:rPr>
          <w:kern w:val="0"/>
          <w:sz w:val="30"/>
          <w:szCs w:val="30"/>
        </w:rPr>
        <w:t>体检：由学院联系校医院，待录取考生查看学院网站通知后自行赴校医院进行体检。考生体检时携带准考证、身份证和</w:t>
      </w:r>
      <w:r w:rsidRPr="004953A1">
        <w:rPr>
          <w:kern w:val="0"/>
          <w:sz w:val="30"/>
          <w:szCs w:val="30"/>
        </w:rPr>
        <w:t>1</w:t>
      </w:r>
      <w:r w:rsidRPr="004953A1">
        <w:rPr>
          <w:kern w:val="0"/>
          <w:sz w:val="30"/>
          <w:szCs w:val="30"/>
        </w:rPr>
        <w:t>张近期免冠</w:t>
      </w:r>
      <w:r w:rsidRPr="004953A1">
        <w:rPr>
          <w:kern w:val="0"/>
          <w:sz w:val="30"/>
          <w:szCs w:val="30"/>
        </w:rPr>
        <w:t>1</w:t>
      </w:r>
      <w:r w:rsidRPr="004953A1">
        <w:rPr>
          <w:kern w:val="0"/>
          <w:sz w:val="30"/>
          <w:szCs w:val="30"/>
        </w:rPr>
        <w:t>寸照片前往西北农林科技大学医院中心医院（水保所对面）进行体检；体检结束后将体检表及时交到总检处。</w:t>
      </w:r>
    </w:p>
    <w:p w:rsidR="00132349" w:rsidRPr="004953A1" w:rsidRDefault="00132349" w:rsidP="00132349">
      <w:pPr>
        <w:spacing w:beforeLines="50" w:before="156" w:afterLines="50" w:after="156" w:line="580" w:lineRule="exact"/>
        <w:ind w:firstLineChars="200" w:firstLine="640"/>
        <w:rPr>
          <w:rFonts w:ascii="黑体" w:eastAsia="黑体" w:hAnsi="黑体"/>
          <w:kern w:val="0"/>
          <w:sz w:val="32"/>
          <w:szCs w:val="32"/>
        </w:rPr>
      </w:pPr>
      <w:r w:rsidRPr="004953A1">
        <w:rPr>
          <w:rFonts w:ascii="黑体" w:eastAsia="黑体" w:hAnsi="黑体"/>
          <w:kern w:val="0"/>
          <w:sz w:val="32"/>
          <w:szCs w:val="32"/>
        </w:rPr>
        <w:t>六、录取</w:t>
      </w:r>
    </w:p>
    <w:p w:rsidR="00132349" w:rsidRPr="004953A1" w:rsidRDefault="00132349" w:rsidP="00132349">
      <w:pPr>
        <w:spacing w:line="580" w:lineRule="exact"/>
        <w:ind w:firstLineChars="200" w:firstLine="600"/>
        <w:rPr>
          <w:kern w:val="0"/>
          <w:sz w:val="30"/>
          <w:szCs w:val="30"/>
        </w:rPr>
      </w:pPr>
      <w:r w:rsidRPr="004953A1">
        <w:rPr>
          <w:kern w:val="0"/>
          <w:sz w:val="30"/>
          <w:szCs w:val="30"/>
        </w:rPr>
        <w:t>（一）录取类别</w:t>
      </w:r>
    </w:p>
    <w:p w:rsidR="00132349" w:rsidRPr="004953A1" w:rsidRDefault="00132349" w:rsidP="00132349">
      <w:pPr>
        <w:spacing w:line="580" w:lineRule="exact"/>
        <w:ind w:firstLineChars="200" w:firstLine="600"/>
        <w:rPr>
          <w:kern w:val="0"/>
          <w:sz w:val="30"/>
          <w:szCs w:val="30"/>
        </w:rPr>
      </w:pPr>
      <w:r w:rsidRPr="004953A1">
        <w:rPr>
          <w:kern w:val="0"/>
          <w:sz w:val="30"/>
          <w:szCs w:val="30"/>
        </w:rPr>
        <w:t>录取类别分为非定向就业和定向就业两种，拟录取时须注明。</w:t>
      </w:r>
    </w:p>
    <w:p w:rsidR="00132349" w:rsidRPr="004953A1" w:rsidRDefault="00132349" w:rsidP="00132349">
      <w:pPr>
        <w:spacing w:line="580" w:lineRule="exact"/>
        <w:ind w:firstLineChars="200" w:firstLine="600"/>
        <w:rPr>
          <w:kern w:val="0"/>
          <w:sz w:val="30"/>
          <w:szCs w:val="30"/>
        </w:rPr>
      </w:pPr>
      <w:r w:rsidRPr="004953A1">
        <w:rPr>
          <w:kern w:val="0"/>
          <w:sz w:val="30"/>
          <w:szCs w:val="30"/>
        </w:rPr>
        <w:t>（二）</w:t>
      </w:r>
      <w:r w:rsidRPr="004953A1">
        <w:rPr>
          <w:kern w:val="0"/>
          <w:sz w:val="30"/>
          <w:szCs w:val="30"/>
        </w:rPr>
        <w:t xml:space="preserve"> </w:t>
      </w:r>
      <w:r w:rsidRPr="004953A1">
        <w:rPr>
          <w:kern w:val="0"/>
          <w:sz w:val="30"/>
          <w:szCs w:val="30"/>
        </w:rPr>
        <w:t>录取要求</w:t>
      </w:r>
    </w:p>
    <w:p w:rsidR="00132349" w:rsidRPr="004953A1" w:rsidRDefault="00132349" w:rsidP="00132349">
      <w:pPr>
        <w:spacing w:line="580" w:lineRule="exact"/>
        <w:ind w:firstLineChars="200" w:firstLine="600"/>
        <w:rPr>
          <w:kern w:val="0"/>
          <w:sz w:val="30"/>
          <w:szCs w:val="30"/>
        </w:rPr>
      </w:pPr>
      <w:r w:rsidRPr="004953A1">
        <w:rPr>
          <w:kern w:val="0"/>
          <w:sz w:val="30"/>
          <w:szCs w:val="30"/>
        </w:rPr>
        <w:t>1.</w:t>
      </w:r>
      <w:r w:rsidRPr="004953A1">
        <w:rPr>
          <w:kern w:val="0"/>
          <w:sz w:val="30"/>
          <w:szCs w:val="30"/>
        </w:rPr>
        <w:t>所有参加复试录取考生，资格审查必须合格。</w:t>
      </w:r>
    </w:p>
    <w:p w:rsidR="00132349" w:rsidRPr="004953A1" w:rsidRDefault="00132349" w:rsidP="00132349">
      <w:pPr>
        <w:spacing w:line="580" w:lineRule="exact"/>
        <w:ind w:firstLineChars="200" w:firstLine="600"/>
        <w:rPr>
          <w:kern w:val="0"/>
          <w:sz w:val="30"/>
          <w:szCs w:val="30"/>
        </w:rPr>
      </w:pPr>
      <w:r w:rsidRPr="004953A1">
        <w:rPr>
          <w:kern w:val="0"/>
          <w:sz w:val="30"/>
          <w:szCs w:val="30"/>
        </w:rPr>
        <w:t>2.</w:t>
      </w:r>
      <w:r w:rsidRPr="004953A1">
        <w:rPr>
          <w:kern w:val="0"/>
          <w:sz w:val="30"/>
          <w:szCs w:val="30"/>
        </w:rPr>
        <w:t>对拟录取的在职研究生，原工作单位不得变更，在复试结束后填写培养协议书，方可录取。</w:t>
      </w:r>
    </w:p>
    <w:p w:rsidR="00132349" w:rsidRPr="004953A1" w:rsidRDefault="00132349" w:rsidP="00132349">
      <w:pPr>
        <w:spacing w:line="580" w:lineRule="exact"/>
        <w:ind w:firstLineChars="200" w:firstLine="600"/>
        <w:rPr>
          <w:kern w:val="0"/>
          <w:sz w:val="30"/>
          <w:szCs w:val="30"/>
        </w:rPr>
      </w:pPr>
      <w:r w:rsidRPr="004953A1">
        <w:rPr>
          <w:kern w:val="0"/>
          <w:sz w:val="30"/>
          <w:szCs w:val="30"/>
        </w:rPr>
        <w:t>3.</w:t>
      </w:r>
      <w:r w:rsidRPr="004953A1">
        <w:rPr>
          <w:kern w:val="0"/>
          <w:sz w:val="30"/>
          <w:szCs w:val="30"/>
        </w:rPr>
        <w:t>每位导师招收非专项计划（即不含少数民族高层次骨干计划、援藏计划、退役大学生士兵专项硕士研究生招生计划）硕士研究生人数原则上不得超过</w:t>
      </w:r>
      <w:r w:rsidRPr="004953A1">
        <w:rPr>
          <w:kern w:val="0"/>
          <w:sz w:val="30"/>
          <w:szCs w:val="30"/>
        </w:rPr>
        <w:t>4</w:t>
      </w:r>
      <w:r w:rsidRPr="004953A1">
        <w:rPr>
          <w:kern w:val="0"/>
          <w:sz w:val="30"/>
          <w:szCs w:val="30"/>
        </w:rPr>
        <w:t>名。</w:t>
      </w:r>
    </w:p>
    <w:p w:rsidR="00132349" w:rsidRPr="004953A1" w:rsidRDefault="00132349" w:rsidP="00132349">
      <w:pPr>
        <w:spacing w:line="580" w:lineRule="exact"/>
        <w:ind w:firstLineChars="200" w:firstLine="600"/>
        <w:rPr>
          <w:kern w:val="0"/>
          <w:sz w:val="30"/>
          <w:szCs w:val="30"/>
        </w:rPr>
      </w:pPr>
      <w:r w:rsidRPr="004953A1">
        <w:rPr>
          <w:kern w:val="0"/>
          <w:sz w:val="30"/>
          <w:szCs w:val="30"/>
        </w:rPr>
        <w:t xml:space="preserve">4. </w:t>
      </w:r>
      <w:r w:rsidRPr="004953A1">
        <w:rPr>
          <w:kern w:val="0"/>
          <w:sz w:val="30"/>
          <w:szCs w:val="30"/>
        </w:rPr>
        <w:t>在</w:t>
      </w:r>
      <w:r w:rsidRPr="004953A1">
        <w:rPr>
          <w:kern w:val="0"/>
          <w:sz w:val="30"/>
          <w:szCs w:val="30"/>
        </w:rPr>
        <w:t>2016</w:t>
      </w:r>
      <w:r w:rsidRPr="004953A1">
        <w:rPr>
          <w:kern w:val="0"/>
          <w:sz w:val="30"/>
          <w:szCs w:val="30"/>
        </w:rPr>
        <w:t>年硕士招生简章中的导师可在审核通过的专业招生。</w:t>
      </w:r>
    </w:p>
    <w:p w:rsidR="00132349" w:rsidRPr="004953A1" w:rsidRDefault="00132349" w:rsidP="00132349">
      <w:pPr>
        <w:spacing w:line="580" w:lineRule="exact"/>
        <w:ind w:firstLineChars="200" w:firstLine="600"/>
        <w:rPr>
          <w:kern w:val="0"/>
          <w:sz w:val="30"/>
          <w:szCs w:val="30"/>
        </w:rPr>
      </w:pPr>
      <w:r w:rsidRPr="004953A1">
        <w:rPr>
          <w:kern w:val="0"/>
          <w:sz w:val="30"/>
          <w:szCs w:val="30"/>
        </w:rPr>
        <w:t xml:space="preserve">5. </w:t>
      </w:r>
      <w:r w:rsidRPr="004953A1">
        <w:rPr>
          <w:kern w:val="0"/>
          <w:sz w:val="30"/>
          <w:szCs w:val="30"/>
        </w:rPr>
        <w:t>根据考生初试和复试的总成绩排名，从高分到低分依次录取。</w:t>
      </w:r>
    </w:p>
    <w:p w:rsidR="00132349" w:rsidRPr="004953A1" w:rsidRDefault="00132349" w:rsidP="00132349">
      <w:pPr>
        <w:spacing w:line="580" w:lineRule="exact"/>
        <w:ind w:firstLineChars="200" w:firstLine="600"/>
        <w:rPr>
          <w:kern w:val="0"/>
          <w:sz w:val="30"/>
          <w:szCs w:val="30"/>
        </w:rPr>
      </w:pPr>
      <w:r w:rsidRPr="004953A1">
        <w:rPr>
          <w:kern w:val="0"/>
          <w:sz w:val="30"/>
          <w:szCs w:val="30"/>
        </w:rPr>
        <w:t>考生的录取成绩按下列加权法进行计算：</w:t>
      </w:r>
    </w:p>
    <w:p w:rsidR="00132349" w:rsidRPr="004953A1" w:rsidRDefault="00132349" w:rsidP="00132349">
      <w:pPr>
        <w:spacing w:line="580" w:lineRule="exact"/>
        <w:ind w:firstLineChars="200" w:firstLine="600"/>
        <w:rPr>
          <w:kern w:val="0"/>
          <w:sz w:val="30"/>
          <w:szCs w:val="30"/>
        </w:rPr>
      </w:pPr>
      <w:r w:rsidRPr="004953A1">
        <w:rPr>
          <w:kern w:val="0"/>
          <w:sz w:val="30"/>
          <w:szCs w:val="30"/>
        </w:rPr>
        <w:t>总成绩（满分</w:t>
      </w:r>
      <w:r w:rsidRPr="004953A1">
        <w:rPr>
          <w:kern w:val="0"/>
          <w:sz w:val="30"/>
          <w:szCs w:val="30"/>
        </w:rPr>
        <w:t>500</w:t>
      </w:r>
      <w:r w:rsidRPr="004953A1">
        <w:rPr>
          <w:kern w:val="0"/>
          <w:sz w:val="30"/>
          <w:szCs w:val="30"/>
        </w:rPr>
        <w:t>）</w:t>
      </w:r>
      <w:r w:rsidRPr="004953A1">
        <w:rPr>
          <w:kern w:val="0"/>
          <w:sz w:val="30"/>
          <w:szCs w:val="30"/>
        </w:rPr>
        <w:t>=</w:t>
      </w:r>
      <w:r w:rsidRPr="004953A1">
        <w:rPr>
          <w:kern w:val="0"/>
          <w:sz w:val="30"/>
          <w:szCs w:val="30"/>
        </w:rPr>
        <w:t>（初试成绩总分）</w:t>
      </w:r>
      <w:r w:rsidRPr="004953A1">
        <w:rPr>
          <w:kern w:val="0"/>
          <w:sz w:val="30"/>
          <w:szCs w:val="30"/>
        </w:rPr>
        <w:t>×50%+[</w:t>
      </w:r>
      <w:r w:rsidRPr="004953A1">
        <w:rPr>
          <w:kern w:val="0"/>
          <w:sz w:val="30"/>
          <w:szCs w:val="30"/>
        </w:rPr>
        <w:t>复试笔试成绩</w:t>
      </w:r>
      <w:r w:rsidRPr="004953A1">
        <w:rPr>
          <w:kern w:val="0"/>
          <w:sz w:val="30"/>
          <w:szCs w:val="30"/>
        </w:rPr>
        <w:t>×1.5+</w:t>
      </w:r>
      <w:r w:rsidRPr="004953A1">
        <w:rPr>
          <w:kern w:val="0"/>
          <w:sz w:val="30"/>
          <w:szCs w:val="30"/>
        </w:rPr>
        <w:t>复试面试成绩</w:t>
      </w:r>
      <w:r w:rsidRPr="004953A1">
        <w:rPr>
          <w:kern w:val="0"/>
          <w:sz w:val="30"/>
          <w:szCs w:val="30"/>
        </w:rPr>
        <w:t>×3.0+</w:t>
      </w:r>
      <w:r w:rsidRPr="004953A1">
        <w:rPr>
          <w:kern w:val="0"/>
          <w:sz w:val="30"/>
          <w:szCs w:val="30"/>
        </w:rPr>
        <w:t>复试听力成绩</w:t>
      </w:r>
      <w:r w:rsidRPr="004953A1">
        <w:rPr>
          <w:kern w:val="0"/>
          <w:sz w:val="30"/>
          <w:szCs w:val="30"/>
        </w:rPr>
        <w:t>×0.5]×50%</w:t>
      </w:r>
    </w:p>
    <w:p w:rsidR="00132349" w:rsidRPr="004953A1" w:rsidRDefault="00132349" w:rsidP="00132349">
      <w:pPr>
        <w:spacing w:line="580" w:lineRule="exact"/>
        <w:ind w:firstLineChars="200" w:firstLine="600"/>
        <w:rPr>
          <w:kern w:val="0"/>
          <w:sz w:val="30"/>
          <w:szCs w:val="30"/>
        </w:rPr>
      </w:pPr>
      <w:r w:rsidRPr="004953A1">
        <w:rPr>
          <w:kern w:val="0"/>
          <w:sz w:val="30"/>
          <w:szCs w:val="30"/>
        </w:rPr>
        <w:t>6.</w:t>
      </w:r>
      <w:r w:rsidRPr="004953A1">
        <w:rPr>
          <w:kern w:val="0"/>
          <w:sz w:val="30"/>
          <w:szCs w:val="30"/>
        </w:rPr>
        <w:t>具备下列情况之一者，均不得录取</w:t>
      </w:r>
    </w:p>
    <w:p w:rsidR="00132349" w:rsidRPr="004953A1" w:rsidRDefault="00132349" w:rsidP="00132349">
      <w:pPr>
        <w:spacing w:line="580" w:lineRule="exact"/>
        <w:ind w:firstLineChars="200" w:firstLine="600"/>
        <w:rPr>
          <w:kern w:val="0"/>
          <w:sz w:val="30"/>
          <w:szCs w:val="30"/>
        </w:rPr>
      </w:pPr>
      <w:r w:rsidRPr="004953A1">
        <w:rPr>
          <w:rFonts w:ascii="宋体" w:hAnsi="宋体" w:cs="宋体" w:hint="eastAsia"/>
          <w:kern w:val="0"/>
          <w:sz w:val="30"/>
          <w:szCs w:val="30"/>
        </w:rPr>
        <w:t>①</w:t>
      </w:r>
      <w:r w:rsidRPr="004953A1">
        <w:rPr>
          <w:kern w:val="0"/>
          <w:sz w:val="30"/>
          <w:szCs w:val="30"/>
        </w:rPr>
        <w:t xml:space="preserve"> </w:t>
      </w:r>
      <w:r w:rsidRPr="004953A1">
        <w:rPr>
          <w:kern w:val="0"/>
          <w:sz w:val="30"/>
          <w:szCs w:val="30"/>
        </w:rPr>
        <w:t>复试笔试或面试成绩低于</w:t>
      </w:r>
      <w:r w:rsidRPr="004953A1">
        <w:rPr>
          <w:kern w:val="0"/>
          <w:sz w:val="30"/>
          <w:szCs w:val="30"/>
        </w:rPr>
        <w:t>60</w:t>
      </w:r>
      <w:r w:rsidRPr="004953A1">
        <w:rPr>
          <w:kern w:val="0"/>
          <w:sz w:val="30"/>
          <w:szCs w:val="30"/>
        </w:rPr>
        <w:t>分；</w:t>
      </w:r>
    </w:p>
    <w:p w:rsidR="00132349" w:rsidRPr="004953A1" w:rsidRDefault="00132349" w:rsidP="00132349">
      <w:pPr>
        <w:spacing w:line="580" w:lineRule="exact"/>
        <w:ind w:firstLineChars="200" w:firstLine="600"/>
        <w:rPr>
          <w:kern w:val="0"/>
          <w:sz w:val="30"/>
          <w:szCs w:val="30"/>
        </w:rPr>
      </w:pPr>
      <w:r w:rsidRPr="004953A1">
        <w:rPr>
          <w:rFonts w:ascii="宋体" w:hAnsi="宋体" w:cs="宋体" w:hint="eastAsia"/>
          <w:kern w:val="0"/>
          <w:sz w:val="30"/>
          <w:szCs w:val="30"/>
        </w:rPr>
        <w:t>②</w:t>
      </w:r>
      <w:r w:rsidRPr="004953A1">
        <w:rPr>
          <w:kern w:val="0"/>
          <w:sz w:val="30"/>
          <w:szCs w:val="30"/>
        </w:rPr>
        <w:t xml:space="preserve"> </w:t>
      </w:r>
      <w:r w:rsidRPr="004953A1">
        <w:rPr>
          <w:kern w:val="0"/>
          <w:sz w:val="30"/>
          <w:szCs w:val="30"/>
        </w:rPr>
        <w:t>体检不合格者。</w:t>
      </w:r>
    </w:p>
    <w:p w:rsidR="00132349" w:rsidRPr="004953A1" w:rsidRDefault="00132349" w:rsidP="00132349">
      <w:pPr>
        <w:spacing w:beforeLines="50" w:before="156" w:afterLines="50" w:after="156" w:line="580" w:lineRule="exact"/>
        <w:ind w:firstLineChars="200" w:firstLine="640"/>
        <w:rPr>
          <w:rFonts w:ascii="黑体" w:eastAsia="黑体" w:hAnsi="黑体"/>
          <w:kern w:val="0"/>
          <w:sz w:val="32"/>
          <w:szCs w:val="32"/>
        </w:rPr>
      </w:pPr>
      <w:r w:rsidRPr="004953A1">
        <w:rPr>
          <w:rFonts w:ascii="黑体" w:eastAsia="黑体" w:hAnsi="黑体"/>
          <w:kern w:val="0"/>
          <w:sz w:val="32"/>
          <w:szCs w:val="32"/>
        </w:rPr>
        <w:t>七、复试监督制度</w:t>
      </w:r>
    </w:p>
    <w:p w:rsidR="00132349" w:rsidRPr="004953A1" w:rsidRDefault="00132349" w:rsidP="00132349">
      <w:pPr>
        <w:spacing w:line="580" w:lineRule="exact"/>
        <w:ind w:firstLineChars="200" w:firstLine="600"/>
        <w:rPr>
          <w:kern w:val="0"/>
          <w:sz w:val="30"/>
          <w:szCs w:val="30"/>
        </w:rPr>
      </w:pPr>
      <w:r w:rsidRPr="004953A1">
        <w:rPr>
          <w:kern w:val="0"/>
          <w:sz w:val="30"/>
          <w:szCs w:val="30"/>
        </w:rPr>
        <w:t>1</w:t>
      </w:r>
      <w:r w:rsidRPr="004953A1">
        <w:rPr>
          <w:kern w:val="0"/>
          <w:sz w:val="30"/>
          <w:szCs w:val="30"/>
        </w:rPr>
        <w:t>、学校和学院招生监督组对复试过程进行全程监督，受理考生的申诉和举报并及时反馈处理意见。</w:t>
      </w:r>
    </w:p>
    <w:p w:rsidR="00132349" w:rsidRPr="004953A1" w:rsidRDefault="00132349" w:rsidP="00132349">
      <w:pPr>
        <w:spacing w:line="580" w:lineRule="exact"/>
        <w:ind w:firstLineChars="200" w:firstLine="600"/>
        <w:rPr>
          <w:kern w:val="0"/>
          <w:sz w:val="30"/>
          <w:szCs w:val="30"/>
        </w:rPr>
      </w:pPr>
      <w:r w:rsidRPr="004953A1">
        <w:rPr>
          <w:kern w:val="0"/>
          <w:sz w:val="30"/>
          <w:szCs w:val="30"/>
        </w:rPr>
        <w:t>监督电话：</w:t>
      </w:r>
      <w:r w:rsidRPr="004953A1">
        <w:rPr>
          <w:kern w:val="0"/>
          <w:sz w:val="30"/>
          <w:szCs w:val="30"/>
        </w:rPr>
        <w:t>029</w:t>
      </w:r>
      <w:r w:rsidRPr="004953A1">
        <w:rPr>
          <w:kern w:val="0"/>
          <w:sz w:val="30"/>
          <w:szCs w:val="30"/>
        </w:rPr>
        <w:t>－</w:t>
      </w:r>
      <w:r w:rsidRPr="004953A1">
        <w:rPr>
          <w:kern w:val="0"/>
          <w:sz w:val="30"/>
          <w:szCs w:val="30"/>
        </w:rPr>
        <w:t>87080151</w:t>
      </w:r>
      <w:r w:rsidRPr="004953A1">
        <w:rPr>
          <w:kern w:val="0"/>
          <w:sz w:val="30"/>
          <w:szCs w:val="30"/>
        </w:rPr>
        <w:t>（</w:t>
      </w:r>
      <w:r w:rsidRPr="004953A1">
        <w:rPr>
          <w:kern w:val="0"/>
          <w:sz w:val="30"/>
          <w:szCs w:val="30"/>
        </w:rPr>
        <w:t>87080152</w:t>
      </w:r>
      <w:r w:rsidRPr="004953A1">
        <w:rPr>
          <w:kern w:val="0"/>
          <w:sz w:val="30"/>
          <w:szCs w:val="30"/>
        </w:rPr>
        <w:t>）（学校）；</w:t>
      </w:r>
    </w:p>
    <w:p w:rsidR="00132349" w:rsidRPr="004953A1" w:rsidRDefault="00132349" w:rsidP="00132349">
      <w:pPr>
        <w:spacing w:line="580" w:lineRule="exact"/>
        <w:ind w:firstLineChars="200" w:firstLine="600"/>
        <w:rPr>
          <w:kern w:val="0"/>
          <w:sz w:val="30"/>
          <w:szCs w:val="30"/>
        </w:rPr>
      </w:pPr>
      <w:r w:rsidRPr="004953A1">
        <w:rPr>
          <w:kern w:val="0"/>
          <w:sz w:val="30"/>
          <w:szCs w:val="30"/>
        </w:rPr>
        <w:t>029</w:t>
      </w:r>
      <w:r w:rsidRPr="004953A1">
        <w:rPr>
          <w:kern w:val="0"/>
          <w:sz w:val="30"/>
          <w:szCs w:val="30"/>
        </w:rPr>
        <w:t>－</w:t>
      </w:r>
      <w:r w:rsidRPr="004953A1">
        <w:rPr>
          <w:kern w:val="0"/>
          <w:sz w:val="30"/>
          <w:szCs w:val="30"/>
        </w:rPr>
        <w:t>87082692</w:t>
      </w:r>
      <w:r w:rsidRPr="004953A1">
        <w:rPr>
          <w:kern w:val="0"/>
          <w:sz w:val="30"/>
          <w:szCs w:val="30"/>
        </w:rPr>
        <w:t>（学院）。</w:t>
      </w:r>
    </w:p>
    <w:p w:rsidR="00132349" w:rsidRPr="004953A1" w:rsidRDefault="00132349" w:rsidP="00132349">
      <w:pPr>
        <w:spacing w:line="580" w:lineRule="exact"/>
        <w:ind w:firstLineChars="200" w:firstLine="600"/>
        <w:rPr>
          <w:kern w:val="0"/>
          <w:sz w:val="30"/>
          <w:szCs w:val="30"/>
        </w:rPr>
      </w:pPr>
      <w:r w:rsidRPr="004953A1">
        <w:rPr>
          <w:kern w:val="0"/>
          <w:sz w:val="30"/>
          <w:szCs w:val="30"/>
        </w:rPr>
        <w:t xml:space="preserve">2. </w:t>
      </w:r>
      <w:r w:rsidRPr="004953A1">
        <w:rPr>
          <w:kern w:val="0"/>
          <w:sz w:val="30"/>
          <w:szCs w:val="30"/>
        </w:rPr>
        <w:t>实行复试信息</w:t>
      </w:r>
      <w:r w:rsidRPr="004953A1">
        <w:rPr>
          <w:kern w:val="0"/>
          <w:sz w:val="30"/>
          <w:szCs w:val="30"/>
        </w:rPr>
        <w:t>“</w:t>
      </w:r>
      <w:r w:rsidRPr="004953A1">
        <w:rPr>
          <w:kern w:val="0"/>
          <w:sz w:val="30"/>
          <w:szCs w:val="30"/>
        </w:rPr>
        <w:t>四公开</w:t>
      </w:r>
      <w:r w:rsidRPr="004953A1">
        <w:rPr>
          <w:kern w:val="0"/>
          <w:sz w:val="30"/>
          <w:szCs w:val="30"/>
        </w:rPr>
        <w:t>“</w:t>
      </w:r>
      <w:r w:rsidRPr="004953A1">
        <w:rPr>
          <w:kern w:val="0"/>
          <w:sz w:val="30"/>
          <w:szCs w:val="30"/>
        </w:rPr>
        <w:t>制度，对招生计划、复试录取办法、复试考生名单、拟录取信息等进行学院网站公示，充分发挥公众监督作用，无论是考生、教职员工或者社会人员所举报或者反映的有关问题要认真对待、及时处理，使复试、录取各项工作透明化。</w:t>
      </w:r>
    </w:p>
    <w:p w:rsidR="00132349" w:rsidRPr="004953A1" w:rsidRDefault="00132349" w:rsidP="00132349">
      <w:pPr>
        <w:spacing w:line="580" w:lineRule="exact"/>
        <w:ind w:firstLineChars="200" w:firstLine="600"/>
        <w:rPr>
          <w:kern w:val="0"/>
          <w:sz w:val="30"/>
          <w:szCs w:val="30"/>
        </w:rPr>
      </w:pPr>
      <w:r w:rsidRPr="004953A1">
        <w:rPr>
          <w:kern w:val="0"/>
          <w:sz w:val="30"/>
          <w:szCs w:val="30"/>
        </w:rPr>
        <w:t xml:space="preserve">3. </w:t>
      </w:r>
      <w:r w:rsidRPr="004953A1">
        <w:rPr>
          <w:kern w:val="0"/>
          <w:sz w:val="30"/>
          <w:szCs w:val="30"/>
        </w:rPr>
        <w:t>实行责任追究制度，所有参与招生的工作人员及研究生导师要依法按章办事，严格执行复试录取政策，严格保密，切实维护复试录取工作的公平公正，对徇私舞弊人员要追究法律和纪律责任。</w:t>
      </w:r>
    </w:p>
    <w:p w:rsidR="00132349" w:rsidRDefault="00132349" w:rsidP="00132349">
      <w:pPr>
        <w:spacing w:line="580" w:lineRule="exact"/>
        <w:ind w:firstLineChars="200" w:firstLine="600"/>
        <w:rPr>
          <w:rFonts w:hint="eastAsia"/>
          <w:kern w:val="0"/>
          <w:sz w:val="30"/>
          <w:szCs w:val="30"/>
        </w:rPr>
      </w:pPr>
      <w:r w:rsidRPr="004953A1">
        <w:rPr>
          <w:kern w:val="0"/>
          <w:sz w:val="30"/>
          <w:szCs w:val="30"/>
        </w:rPr>
        <w:t xml:space="preserve">4. </w:t>
      </w:r>
      <w:r w:rsidRPr="004953A1">
        <w:rPr>
          <w:kern w:val="0"/>
          <w:sz w:val="30"/>
          <w:szCs w:val="30"/>
        </w:rPr>
        <w:t>在复试录取结果未公布之前，研究生导师不得向考生随意承诺录取与否，抵制不正之风，保证录取质量。</w:t>
      </w:r>
    </w:p>
    <w:p w:rsidR="00132349" w:rsidRDefault="00132349" w:rsidP="00132349">
      <w:pPr>
        <w:spacing w:line="580" w:lineRule="exact"/>
        <w:ind w:firstLineChars="200" w:firstLine="600"/>
        <w:rPr>
          <w:rFonts w:hint="eastAsia"/>
          <w:kern w:val="0"/>
          <w:sz w:val="30"/>
          <w:szCs w:val="30"/>
        </w:rPr>
      </w:pPr>
    </w:p>
    <w:p w:rsidR="00132349" w:rsidRPr="004953A1" w:rsidRDefault="00132349" w:rsidP="00132349">
      <w:pPr>
        <w:spacing w:line="580" w:lineRule="exact"/>
        <w:ind w:firstLineChars="200" w:firstLine="600"/>
        <w:rPr>
          <w:kern w:val="0"/>
          <w:sz w:val="30"/>
          <w:szCs w:val="30"/>
        </w:rPr>
      </w:pPr>
    </w:p>
    <w:p w:rsidR="00132349" w:rsidRPr="004953A1" w:rsidRDefault="00132349" w:rsidP="00132349">
      <w:pPr>
        <w:spacing w:line="580" w:lineRule="exact"/>
        <w:ind w:firstLineChars="200" w:firstLine="600"/>
        <w:rPr>
          <w:kern w:val="0"/>
          <w:sz w:val="30"/>
          <w:szCs w:val="30"/>
        </w:rPr>
      </w:pPr>
      <w:r w:rsidRPr="004953A1">
        <w:rPr>
          <w:kern w:val="0"/>
          <w:sz w:val="30"/>
          <w:szCs w:val="30"/>
        </w:rPr>
        <w:t xml:space="preserve">      </w:t>
      </w:r>
      <w:r>
        <w:rPr>
          <w:rFonts w:hint="eastAsia"/>
          <w:kern w:val="0"/>
          <w:sz w:val="30"/>
          <w:szCs w:val="30"/>
        </w:rPr>
        <w:t xml:space="preserve">  </w:t>
      </w:r>
      <w:r w:rsidRPr="004953A1">
        <w:rPr>
          <w:kern w:val="0"/>
          <w:sz w:val="30"/>
          <w:szCs w:val="30"/>
        </w:rPr>
        <w:t xml:space="preserve">             </w:t>
      </w:r>
      <w:r w:rsidRPr="004953A1">
        <w:rPr>
          <w:kern w:val="0"/>
          <w:sz w:val="30"/>
          <w:szCs w:val="30"/>
        </w:rPr>
        <w:t>西北农林科技大学植物保护学院</w:t>
      </w:r>
    </w:p>
    <w:p w:rsidR="00132349" w:rsidRPr="004953A1" w:rsidRDefault="00132349" w:rsidP="00132349">
      <w:pPr>
        <w:spacing w:line="580" w:lineRule="exact"/>
        <w:ind w:firstLineChars="1550" w:firstLine="4650"/>
        <w:rPr>
          <w:kern w:val="0"/>
          <w:sz w:val="30"/>
          <w:szCs w:val="30"/>
        </w:rPr>
      </w:pPr>
      <w:r w:rsidRPr="004953A1">
        <w:rPr>
          <w:kern w:val="0"/>
          <w:sz w:val="30"/>
          <w:szCs w:val="30"/>
        </w:rPr>
        <w:t>2016</w:t>
      </w:r>
      <w:r w:rsidRPr="004953A1">
        <w:rPr>
          <w:kern w:val="0"/>
          <w:sz w:val="30"/>
          <w:szCs w:val="30"/>
        </w:rPr>
        <w:t>年</w:t>
      </w:r>
      <w:r w:rsidRPr="004953A1">
        <w:rPr>
          <w:kern w:val="0"/>
          <w:sz w:val="30"/>
          <w:szCs w:val="30"/>
        </w:rPr>
        <w:t>3</w:t>
      </w:r>
      <w:r w:rsidRPr="004953A1">
        <w:rPr>
          <w:kern w:val="0"/>
          <w:sz w:val="30"/>
          <w:szCs w:val="30"/>
        </w:rPr>
        <w:t>月</w:t>
      </w:r>
      <w:r>
        <w:rPr>
          <w:kern w:val="0"/>
          <w:sz w:val="30"/>
          <w:szCs w:val="30"/>
        </w:rPr>
        <w:t>14</w:t>
      </w:r>
      <w:r w:rsidRPr="004953A1">
        <w:rPr>
          <w:kern w:val="0"/>
          <w:sz w:val="30"/>
          <w:szCs w:val="30"/>
        </w:rPr>
        <w:t>日</w:t>
      </w:r>
    </w:p>
    <w:p w:rsidR="001F3D81" w:rsidRDefault="001F3D81"/>
    <w:sectPr w:rsidR="001F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49"/>
    <w:rsid w:val="0003270B"/>
    <w:rsid w:val="000D410F"/>
    <w:rsid w:val="000F7964"/>
    <w:rsid w:val="00132349"/>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49"/>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132349"/>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32349"/>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49"/>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132349"/>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32349"/>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2322</Characters>
  <Application>Microsoft Office Word</Application>
  <DocSecurity>0</DocSecurity>
  <Lines>19</Lines>
  <Paragraphs>5</Paragraphs>
  <ScaleCrop>false</ScaleCrop>
  <Company>china</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2016-08-31T07:25:00Z</dcterms:created>
  <dcterms:modified xsi:type="dcterms:W3CDTF">2016-08-31T07:26:00Z</dcterms:modified>
</cp:coreProperties>
</file>