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9AB" w:rsidRPr="004953A1" w:rsidRDefault="00AB59AB" w:rsidP="00AB59AB">
      <w:pPr>
        <w:pStyle w:val="1"/>
        <w:widowControl w:val="0"/>
        <w:spacing w:before="468" w:after="312"/>
        <w:ind w:leftChars="200" w:left="420" w:rightChars="200" w:right="420"/>
        <w:rPr>
          <w:rFonts w:ascii="Times New Roman" w:hAnsi="Times New Roman"/>
          <w:sz w:val="44"/>
          <w:szCs w:val="44"/>
        </w:rPr>
      </w:pPr>
      <w:bookmarkStart w:id="0" w:name="_Toc459394048"/>
      <w:bookmarkStart w:id="1" w:name="_GoBack"/>
      <w:r w:rsidRPr="004953A1">
        <w:rPr>
          <w:rFonts w:ascii="Times New Roman" w:hAnsi="Times New Roman"/>
          <w:sz w:val="44"/>
          <w:szCs w:val="44"/>
        </w:rPr>
        <w:t>西北农林科技大学研究生学籍管理办法</w:t>
      </w:r>
      <w:bookmarkEnd w:id="0"/>
      <w:bookmarkEnd w:id="1"/>
    </w:p>
    <w:p w:rsidR="00AB59AB" w:rsidRPr="004953A1" w:rsidRDefault="00AB59AB" w:rsidP="00AB59AB">
      <w:pPr>
        <w:pStyle w:val="2"/>
        <w:keepLines w:val="0"/>
        <w:spacing w:after="312"/>
        <w:rPr>
          <w:rFonts w:ascii="Times New Roman" w:eastAsia="仿宋_GB2312" w:hAnsi="Times New Roman"/>
          <w:sz w:val="30"/>
        </w:rPr>
      </w:pPr>
      <w:bookmarkStart w:id="2" w:name="_Toc404777084"/>
      <w:bookmarkStart w:id="3" w:name="_Toc453928079"/>
      <w:bookmarkStart w:id="4" w:name="_Toc404266832"/>
      <w:bookmarkStart w:id="5" w:name="_Toc432410527"/>
      <w:bookmarkStart w:id="6" w:name="_Toc459394049"/>
      <w:r w:rsidRPr="004953A1">
        <w:rPr>
          <w:rFonts w:ascii="Times New Roman" w:eastAsia="仿宋_GB2312" w:hAnsi="Times New Roman"/>
          <w:color w:val="000000"/>
          <w:sz w:val="30"/>
          <w:szCs w:val="30"/>
        </w:rPr>
        <w:t>校研发〔</w:t>
      </w:r>
      <w:r w:rsidRPr="004953A1">
        <w:rPr>
          <w:rFonts w:ascii="Times New Roman" w:eastAsia="仿宋_GB2312" w:hAnsi="Times New Roman"/>
          <w:color w:val="000000"/>
          <w:sz w:val="30"/>
          <w:szCs w:val="30"/>
        </w:rPr>
        <w:t>2014</w:t>
      </w:r>
      <w:r w:rsidRPr="004953A1">
        <w:rPr>
          <w:rFonts w:ascii="Times New Roman" w:eastAsia="仿宋_GB2312" w:hAnsi="Times New Roman"/>
          <w:color w:val="000000"/>
          <w:sz w:val="30"/>
          <w:szCs w:val="30"/>
        </w:rPr>
        <w:t>〕</w:t>
      </w:r>
      <w:r w:rsidRPr="004953A1">
        <w:rPr>
          <w:rFonts w:ascii="Times New Roman" w:eastAsia="仿宋_GB2312" w:hAnsi="Times New Roman"/>
          <w:color w:val="000000"/>
          <w:sz w:val="30"/>
          <w:szCs w:val="30"/>
        </w:rPr>
        <w:t>125</w:t>
      </w:r>
      <w:r w:rsidRPr="004953A1">
        <w:rPr>
          <w:rFonts w:ascii="Times New Roman" w:eastAsia="仿宋_GB2312" w:hAnsi="Times New Roman"/>
          <w:color w:val="000000"/>
          <w:sz w:val="30"/>
          <w:szCs w:val="30"/>
        </w:rPr>
        <w:t>号</w:t>
      </w:r>
      <w:bookmarkEnd w:id="2"/>
      <w:bookmarkEnd w:id="3"/>
      <w:bookmarkEnd w:id="4"/>
      <w:bookmarkEnd w:id="5"/>
      <w:bookmarkEnd w:id="6"/>
    </w:p>
    <w:p w:rsidR="00AB59AB" w:rsidRPr="004953A1" w:rsidRDefault="00AB59AB" w:rsidP="00AB59AB">
      <w:pPr>
        <w:spacing w:line="560" w:lineRule="exact"/>
        <w:ind w:firstLineChars="200" w:firstLine="600"/>
        <w:rPr>
          <w:rStyle w:val="a4"/>
          <w:rFonts w:eastAsia="Times New Roman"/>
          <w:b w:val="0"/>
          <w:bCs/>
          <w:color w:val="000000"/>
          <w:sz w:val="30"/>
          <w:szCs w:val="30"/>
        </w:rPr>
      </w:pPr>
      <w:r w:rsidRPr="004953A1">
        <w:rPr>
          <w:rStyle w:val="a4"/>
          <w:b w:val="0"/>
          <w:bCs/>
          <w:color w:val="000000"/>
          <w:sz w:val="30"/>
          <w:szCs w:val="30"/>
        </w:rPr>
        <w:t>根据《中华人民共和国高等教育法》、教育部《普通高等学校学生管理规定》（</w:t>
      </w:r>
      <w:r w:rsidRPr="004953A1">
        <w:rPr>
          <w:rStyle w:val="a4"/>
          <w:rFonts w:eastAsia="Times New Roman"/>
          <w:b w:val="0"/>
          <w:bCs/>
          <w:color w:val="000000"/>
          <w:sz w:val="30"/>
          <w:szCs w:val="30"/>
        </w:rPr>
        <w:t>2005</w:t>
      </w:r>
      <w:r w:rsidRPr="004953A1">
        <w:rPr>
          <w:rStyle w:val="a4"/>
          <w:b w:val="0"/>
          <w:bCs/>
          <w:color w:val="000000"/>
          <w:sz w:val="30"/>
          <w:szCs w:val="30"/>
        </w:rPr>
        <w:t>年第</w:t>
      </w:r>
      <w:r w:rsidRPr="004953A1">
        <w:rPr>
          <w:rStyle w:val="a4"/>
          <w:rFonts w:eastAsia="Times New Roman"/>
          <w:b w:val="0"/>
          <w:bCs/>
          <w:color w:val="000000"/>
          <w:sz w:val="30"/>
          <w:szCs w:val="30"/>
        </w:rPr>
        <w:t>21</w:t>
      </w:r>
      <w:r w:rsidRPr="004953A1">
        <w:rPr>
          <w:rStyle w:val="a4"/>
          <w:b w:val="0"/>
          <w:bCs/>
          <w:color w:val="000000"/>
          <w:sz w:val="30"/>
          <w:szCs w:val="30"/>
        </w:rPr>
        <w:t>号令）和教育部、国家发展改革委、财政部《关于深化研究生教育改革的意见》（教研〔</w:t>
      </w:r>
      <w:r w:rsidRPr="004953A1">
        <w:rPr>
          <w:rStyle w:val="a4"/>
          <w:rFonts w:eastAsia="Times New Roman"/>
          <w:b w:val="0"/>
          <w:bCs/>
          <w:color w:val="000000"/>
          <w:sz w:val="30"/>
          <w:szCs w:val="30"/>
        </w:rPr>
        <w:t>2013</w:t>
      </w:r>
      <w:r w:rsidRPr="004953A1">
        <w:rPr>
          <w:rStyle w:val="a4"/>
          <w:b w:val="0"/>
          <w:bCs/>
          <w:color w:val="000000"/>
          <w:sz w:val="30"/>
          <w:szCs w:val="30"/>
        </w:rPr>
        <w:t>〕</w:t>
      </w:r>
      <w:r w:rsidRPr="004953A1">
        <w:rPr>
          <w:rStyle w:val="a4"/>
          <w:rFonts w:eastAsia="Times New Roman"/>
          <w:b w:val="0"/>
          <w:bCs/>
          <w:color w:val="000000"/>
          <w:sz w:val="30"/>
          <w:szCs w:val="30"/>
        </w:rPr>
        <w:t>1</w:t>
      </w:r>
      <w:r w:rsidRPr="004953A1">
        <w:rPr>
          <w:rStyle w:val="a4"/>
          <w:b w:val="0"/>
          <w:bCs/>
          <w:color w:val="000000"/>
          <w:sz w:val="30"/>
          <w:szCs w:val="30"/>
        </w:rPr>
        <w:t>号）有关精神，为规范研究生学籍管理，畅通分流渠道，提高研究生教育质量，结合我校实际，制定本办法。</w:t>
      </w:r>
    </w:p>
    <w:p w:rsidR="00AB59AB" w:rsidRPr="004953A1" w:rsidRDefault="00AB59AB" w:rsidP="00AB59AB">
      <w:pPr>
        <w:spacing w:beforeLines="50" w:before="156" w:afterLines="50" w:after="156" w:line="560" w:lineRule="exact"/>
        <w:jc w:val="center"/>
        <w:rPr>
          <w:rStyle w:val="a4"/>
          <w:rFonts w:eastAsia="黑体"/>
          <w:b w:val="0"/>
          <w:bCs/>
          <w:color w:val="000000"/>
          <w:sz w:val="32"/>
          <w:szCs w:val="32"/>
        </w:rPr>
      </w:pPr>
      <w:r w:rsidRPr="004953A1">
        <w:rPr>
          <w:rStyle w:val="a4"/>
          <w:rFonts w:eastAsia="黑体"/>
          <w:b w:val="0"/>
          <w:bCs/>
          <w:color w:val="000000"/>
          <w:sz w:val="32"/>
          <w:szCs w:val="32"/>
        </w:rPr>
        <w:t>第一章</w:t>
      </w:r>
      <w:r w:rsidRPr="004953A1">
        <w:rPr>
          <w:rStyle w:val="a4"/>
          <w:rFonts w:eastAsia="黑体"/>
          <w:b w:val="0"/>
          <w:bCs/>
          <w:color w:val="000000"/>
          <w:sz w:val="32"/>
          <w:szCs w:val="32"/>
        </w:rPr>
        <w:t xml:space="preserve">  </w:t>
      </w:r>
      <w:r w:rsidRPr="004953A1">
        <w:rPr>
          <w:rStyle w:val="a4"/>
          <w:rFonts w:eastAsia="黑体"/>
          <w:b w:val="0"/>
          <w:bCs/>
          <w:color w:val="000000"/>
          <w:sz w:val="32"/>
          <w:szCs w:val="32"/>
        </w:rPr>
        <w:t>入学、注册</w:t>
      </w:r>
    </w:p>
    <w:p w:rsidR="00AB59AB" w:rsidRPr="004953A1" w:rsidRDefault="00AB59AB" w:rsidP="00AB59AB">
      <w:pPr>
        <w:spacing w:line="560" w:lineRule="exact"/>
        <w:ind w:firstLineChars="200" w:firstLine="602"/>
        <w:rPr>
          <w:rStyle w:val="a4"/>
          <w:rFonts w:eastAsia="Times New Roman"/>
          <w:b w:val="0"/>
          <w:bCs/>
          <w:color w:val="000000"/>
          <w:sz w:val="30"/>
          <w:szCs w:val="30"/>
        </w:rPr>
      </w:pPr>
      <w:r w:rsidRPr="004953A1">
        <w:rPr>
          <w:rStyle w:val="a4"/>
          <w:color w:val="000000"/>
          <w:sz w:val="30"/>
          <w:szCs w:val="30"/>
        </w:rPr>
        <w:t>第一条</w:t>
      </w:r>
      <w:r w:rsidRPr="004953A1">
        <w:rPr>
          <w:rStyle w:val="a4"/>
          <w:rFonts w:eastAsia="Times New Roman"/>
          <w:b w:val="0"/>
          <w:bCs/>
          <w:color w:val="000000"/>
          <w:sz w:val="30"/>
          <w:szCs w:val="30"/>
        </w:rPr>
        <w:t xml:space="preserve">  </w:t>
      </w:r>
      <w:r w:rsidRPr="004953A1">
        <w:rPr>
          <w:rStyle w:val="a4"/>
          <w:b w:val="0"/>
          <w:bCs/>
          <w:color w:val="000000"/>
          <w:sz w:val="30"/>
          <w:szCs w:val="30"/>
        </w:rPr>
        <w:t>凡被我校录取的学历研究生新生，持录取通知书，按学校规定要求来校报到，办理入学手续。</w:t>
      </w:r>
    </w:p>
    <w:p w:rsidR="00AB59AB" w:rsidRPr="004953A1" w:rsidRDefault="00AB59AB" w:rsidP="00AB59AB">
      <w:pPr>
        <w:spacing w:line="560" w:lineRule="exact"/>
        <w:ind w:firstLineChars="200" w:firstLine="600"/>
        <w:rPr>
          <w:rStyle w:val="a4"/>
          <w:rFonts w:eastAsia="Times New Roman"/>
          <w:b w:val="0"/>
          <w:bCs/>
          <w:color w:val="000000"/>
          <w:sz w:val="30"/>
          <w:szCs w:val="30"/>
        </w:rPr>
      </w:pPr>
      <w:r w:rsidRPr="004953A1">
        <w:rPr>
          <w:rStyle w:val="a4"/>
          <w:b w:val="0"/>
          <w:bCs/>
          <w:color w:val="000000"/>
          <w:sz w:val="30"/>
          <w:szCs w:val="30"/>
        </w:rPr>
        <w:t>因故不能按时报到者，应书面请假。请假时间不超过</w:t>
      </w:r>
      <w:r w:rsidRPr="004953A1">
        <w:rPr>
          <w:rStyle w:val="a4"/>
          <w:rFonts w:eastAsia="Times New Roman"/>
          <w:b w:val="0"/>
          <w:bCs/>
          <w:color w:val="000000"/>
          <w:sz w:val="30"/>
          <w:szCs w:val="30"/>
        </w:rPr>
        <w:t>2</w:t>
      </w:r>
      <w:r w:rsidRPr="004953A1">
        <w:rPr>
          <w:rStyle w:val="a4"/>
          <w:b w:val="0"/>
          <w:bCs/>
          <w:color w:val="000000"/>
          <w:sz w:val="30"/>
          <w:szCs w:val="30"/>
        </w:rPr>
        <w:t>周。未办理请假手续或请假未获批准，逾期</w:t>
      </w:r>
      <w:r w:rsidRPr="004953A1">
        <w:rPr>
          <w:rStyle w:val="a4"/>
          <w:rFonts w:eastAsia="Times New Roman"/>
          <w:b w:val="0"/>
          <w:bCs/>
          <w:color w:val="000000"/>
          <w:sz w:val="30"/>
          <w:szCs w:val="30"/>
        </w:rPr>
        <w:t>2</w:t>
      </w:r>
      <w:r w:rsidRPr="004953A1">
        <w:rPr>
          <w:rStyle w:val="a4"/>
          <w:b w:val="0"/>
          <w:bCs/>
          <w:color w:val="000000"/>
          <w:sz w:val="30"/>
          <w:szCs w:val="30"/>
        </w:rPr>
        <w:t>周未报到者，视为自动放弃入学资格。</w:t>
      </w:r>
    </w:p>
    <w:p w:rsidR="00AB59AB" w:rsidRPr="004953A1" w:rsidRDefault="00AB59AB" w:rsidP="00AB59AB">
      <w:pPr>
        <w:spacing w:line="560" w:lineRule="exact"/>
        <w:ind w:firstLineChars="200" w:firstLine="602"/>
        <w:rPr>
          <w:rStyle w:val="a4"/>
          <w:rFonts w:eastAsia="Times New Roman"/>
          <w:b w:val="0"/>
          <w:bCs/>
          <w:color w:val="000000"/>
          <w:sz w:val="30"/>
          <w:szCs w:val="30"/>
        </w:rPr>
      </w:pPr>
      <w:r w:rsidRPr="004953A1">
        <w:rPr>
          <w:rStyle w:val="a4"/>
          <w:color w:val="000000"/>
          <w:sz w:val="30"/>
          <w:szCs w:val="30"/>
        </w:rPr>
        <w:t>第二条</w:t>
      </w:r>
      <w:r w:rsidRPr="004953A1">
        <w:rPr>
          <w:rStyle w:val="a4"/>
          <w:rFonts w:eastAsia="Times New Roman"/>
          <w:b w:val="0"/>
          <w:bCs/>
          <w:color w:val="000000"/>
          <w:sz w:val="30"/>
          <w:szCs w:val="30"/>
        </w:rPr>
        <w:t xml:space="preserve">  </w:t>
      </w:r>
      <w:r w:rsidRPr="004953A1">
        <w:rPr>
          <w:rStyle w:val="a4"/>
          <w:b w:val="0"/>
          <w:bCs/>
          <w:color w:val="000000"/>
          <w:sz w:val="30"/>
          <w:szCs w:val="30"/>
        </w:rPr>
        <w:t>研究生新生入学后，学校在</w:t>
      </w:r>
      <w:r w:rsidRPr="004953A1">
        <w:rPr>
          <w:rStyle w:val="a4"/>
          <w:rFonts w:eastAsia="Times New Roman"/>
          <w:b w:val="0"/>
          <w:bCs/>
          <w:color w:val="000000"/>
          <w:sz w:val="30"/>
          <w:szCs w:val="30"/>
        </w:rPr>
        <w:t>3</w:t>
      </w:r>
      <w:r w:rsidRPr="004953A1">
        <w:rPr>
          <w:rStyle w:val="a4"/>
          <w:b w:val="0"/>
          <w:bCs/>
          <w:color w:val="000000"/>
          <w:sz w:val="30"/>
          <w:szCs w:val="30"/>
        </w:rPr>
        <w:t>个月内根据有关规定对其进行入学资格复查，复查合格者，予以注册，取得学籍。复查不合格者，不予注册。凡属弄虚作假、徇私舞弊入学者，无论何时，一经查实，取消其入学资格或者学籍。</w:t>
      </w:r>
    </w:p>
    <w:p w:rsidR="00AB59AB" w:rsidRPr="004953A1" w:rsidRDefault="00AB59AB" w:rsidP="00AB59AB">
      <w:pPr>
        <w:spacing w:line="560" w:lineRule="exact"/>
        <w:ind w:firstLineChars="200" w:firstLine="602"/>
        <w:rPr>
          <w:rStyle w:val="a4"/>
          <w:rFonts w:eastAsia="Times New Roman"/>
          <w:b w:val="0"/>
          <w:bCs/>
          <w:color w:val="000000"/>
          <w:sz w:val="30"/>
          <w:szCs w:val="30"/>
        </w:rPr>
      </w:pPr>
      <w:r w:rsidRPr="004953A1">
        <w:rPr>
          <w:rStyle w:val="a4"/>
          <w:color w:val="000000"/>
          <w:sz w:val="30"/>
          <w:szCs w:val="30"/>
        </w:rPr>
        <w:t>第三条</w:t>
      </w:r>
      <w:r w:rsidRPr="004953A1">
        <w:rPr>
          <w:rStyle w:val="a4"/>
          <w:rFonts w:eastAsia="Times New Roman"/>
          <w:b w:val="0"/>
          <w:bCs/>
          <w:color w:val="000000"/>
          <w:sz w:val="30"/>
          <w:szCs w:val="30"/>
        </w:rPr>
        <w:t xml:space="preserve">  </w:t>
      </w:r>
      <w:r w:rsidRPr="004953A1">
        <w:rPr>
          <w:rStyle w:val="a4"/>
          <w:b w:val="0"/>
          <w:bCs/>
          <w:color w:val="000000"/>
          <w:sz w:val="30"/>
          <w:szCs w:val="30"/>
        </w:rPr>
        <w:t>博士研究生新生，应当年入学。硕士研究生新生，原则上应当年入学，确因疾病或工作等原因不能当年入学的，可保留入学资格</w:t>
      </w:r>
      <w:r w:rsidRPr="004953A1">
        <w:rPr>
          <w:rStyle w:val="a4"/>
          <w:rFonts w:eastAsia="Times New Roman"/>
          <w:b w:val="0"/>
          <w:bCs/>
          <w:color w:val="000000"/>
          <w:sz w:val="30"/>
          <w:szCs w:val="30"/>
        </w:rPr>
        <w:t>1</w:t>
      </w:r>
      <w:r w:rsidRPr="004953A1">
        <w:rPr>
          <w:rStyle w:val="a4"/>
          <w:b w:val="0"/>
          <w:bCs/>
          <w:color w:val="000000"/>
          <w:sz w:val="30"/>
          <w:szCs w:val="30"/>
        </w:rPr>
        <w:t>年。</w:t>
      </w:r>
    </w:p>
    <w:p w:rsidR="00AB59AB" w:rsidRPr="004953A1" w:rsidRDefault="00AB59AB" w:rsidP="00AB59AB">
      <w:pPr>
        <w:spacing w:line="560" w:lineRule="exact"/>
        <w:ind w:firstLineChars="200" w:firstLine="600"/>
        <w:rPr>
          <w:rStyle w:val="a4"/>
          <w:rFonts w:eastAsia="Times New Roman"/>
          <w:b w:val="0"/>
          <w:bCs/>
          <w:color w:val="000000"/>
          <w:sz w:val="30"/>
          <w:szCs w:val="30"/>
        </w:rPr>
      </w:pPr>
      <w:r w:rsidRPr="004953A1">
        <w:rPr>
          <w:rStyle w:val="a4"/>
          <w:b w:val="0"/>
          <w:bCs/>
          <w:color w:val="000000"/>
          <w:sz w:val="30"/>
          <w:szCs w:val="30"/>
        </w:rPr>
        <w:t>保留入学资格期满的研究生应在学校规定的当年新生报到时间前提出书面申请（因病保留入学资格的，应附校医院或学校指定的</w:t>
      </w:r>
      <w:r w:rsidRPr="004953A1">
        <w:rPr>
          <w:rStyle w:val="a4"/>
          <w:b w:val="0"/>
          <w:bCs/>
          <w:color w:val="000000"/>
          <w:sz w:val="30"/>
          <w:szCs w:val="30"/>
        </w:rPr>
        <w:lastRenderedPageBreak/>
        <w:t>二级甲等以上医院复查合格证明），经批准后，在学校规定的新生报到时间内办理入学手续。</w:t>
      </w:r>
    </w:p>
    <w:p w:rsidR="00AB59AB" w:rsidRPr="004953A1" w:rsidRDefault="00AB59AB" w:rsidP="00AB59AB">
      <w:pPr>
        <w:spacing w:line="560" w:lineRule="exact"/>
        <w:ind w:firstLineChars="200" w:firstLine="602"/>
        <w:rPr>
          <w:rStyle w:val="a4"/>
          <w:rFonts w:eastAsia="Times New Roman"/>
          <w:b w:val="0"/>
          <w:bCs/>
          <w:color w:val="000000"/>
          <w:sz w:val="30"/>
          <w:szCs w:val="30"/>
        </w:rPr>
      </w:pPr>
      <w:r w:rsidRPr="004953A1">
        <w:rPr>
          <w:rStyle w:val="a4"/>
          <w:color w:val="000000"/>
          <w:sz w:val="30"/>
          <w:szCs w:val="30"/>
        </w:rPr>
        <w:t>第四条</w:t>
      </w:r>
      <w:r w:rsidRPr="004953A1">
        <w:rPr>
          <w:rStyle w:val="a4"/>
          <w:rFonts w:eastAsia="Times New Roman"/>
          <w:b w:val="0"/>
          <w:bCs/>
          <w:color w:val="000000"/>
          <w:sz w:val="30"/>
          <w:szCs w:val="30"/>
        </w:rPr>
        <w:t xml:space="preserve">  </w:t>
      </w:r>
      <w:r w:rsidRPr="004953A1">
        <w:rPr>
          <w:rStyle w:val="a4"/>
          <w:b w:val="0"/>
          <w:bCs/>
          <w:color w:val="000000"/>
          <w:sz w:val="30"/>
          <w:szCs w:val="30"/>
        </w:rPr>
        <w:t>研究生在保留入学资格期间不具有学籍，不享受在校研究生待遇。</w:t>
      </w:r>
      <w:r w:rsidRPr="004953A1">
        <w:rPr>
          <w:rStyle w:val="a4"/>
          <w:rFonts w:eastAsia="Times New Roman"/>
          <w:b w:val="0"/>
          <w:bCs/>
          <w:color w:val="000000"/>
          <w:sz w:val="30"/>
          <w:szCs w:val="30"/>
        </w:rPr>
        <w:t xml:space="preserve"> </w:t>
      </w:r>
    </w:p>
    <w:p w:rsidR="00AB59AB" w:rsidRPr="004953A1" w:rsidRDefault="00AB59AB" w:rsidP="00AB59AB">
      <w:pPr>
        <w:spacing w:line="560" w:lineRule="exact"/>
        <w:ind w:firstLineChars="200" w:firstLine="602"/>
        <w:rPr>
          <w:rStyle w:val="a4"/>
          <w:rFonts w:eastAsia="Times New Roman"/>
          <w:b w:val="0"/>
          <w:bCs/>
          <w:color w:val="000000"/>
          <w:sz w:val="30"/>
          <w:szCs w:val="30"/>
        </w:rPr>
      </w:pPr>
      <w:r w:rsidRPr="004953A1">
        <w:rPr>
          <w:rStyle w:val="a4"/>
          <w:color w:val="000000"/>
          <w:sz w:val="30"/>
          <w:szCs w:val="30"/>
        </w:rPr>
        <w:t>第五条</w:t>
      </w:r>
      <w:r w:rsidRPr="004953A1">
        <w:rPr>
          <w:rStyle w:val="a4"/>
          <w:rFonts w:eastAsia="Times New Roman"/>
          <w:b w:val="0"/>
          <w:bCs/>
          <w:color w:val="000000"/>
          <w:sz w:val="30"/>
          <w:szCs w:val="30"/>
        </w:rPr>
        <w:t xml:space="preserve">  </w:t>
      </w:r>
      <w:r w:rsidRPr="004953A1">
        <w:rPr>
          <w:rStyle w:val="a4"/>
          <w:b w:val="0"/>
          <w:bCs/>
          <w:color w:val="000000"/>
          <w:sz w:val="30"/>
          <w:szCs w:val="30"/>
        </w:rPr>
        <w:t>每学期开学时，研究生必须按时到校，并在开学后</w:t>
      </w:r>
      <w:r w:rsidRPr="004953A1">
        <w:rPr>
          <w:rStyle w:val="a4"/>
          <w:rFonts w:eastAsia="Times New Roman"/>
          <w:b w:val="0"/>
          <w:bCs/>
          <w:color w:val="000000"/>
          <w:sz w:val="30"/>
          <w:szCs w:val="30"/>
        </w:rPr>
        <w:t>3</w:t>
      </w:r>
      <w:r w:rsidRPr="004953A1">
        <w:rPr>
          <w:rStyle w:val="a4"/>
          <w:b w:val="0"/>
          <w:bCs/>
          <w:color w:val="000000"/>
          <w:sz w:val="30"/>
          <w:szCs w:val="30"/>
        </w:rPr>
        <w:t>个工作日内办理注册手续。未经学校批准不缴纳学费及有关费用的，不予注册。</w:t>
      </w:r>
    </w:p>
    <w:p w:rsidR="00AB59AB" w:rsidRPr="004953A1" w:rsidRDefault="00AB59AB" w:rsidP="00AB59AB">
      <w:pPr>
        <w:spacing w:line="560" w:lineRule="exact"/>
        <w:ind w:firstLineChars="200" w:firstLine="600"/>
        <w:rPr>
          <w:rStyle w:val="a4"/>
          <w:rFonts w:eastAsia="Times New Roman"/>
          <w:b w:val="0"/>
          <w:bCs/>
          <w:color w:val="000000"/>
          <w:sz w:val="30"/>
          <w:szCs w:val="30"/>
        </w:rPr>
      </w:pPr>
      <w:r w:rsidRPr="004953A1">
        <w:rPr>
          <w:rStyle w:val="a4"/>
          <w:b w:val="0"/>
          <w:bCs/>
          <w:color w:val="000000"/>
          <w:sz w:val="30"/>
          <w:szCs w:val="30"/>
        </w:rPr>
        <w:t>研究生因故不能按时到校注册的，应履行书面请假手续。病假须持校医院或学校指定的二级甲等以上医院诊断证明。请假期限不得超过</w:t>
      </w:r>
      <w:r w:rsidRPr="004953A1">
        <w:rPr>
          <w:rStyle w:val="a4"/>
          <w:rFonts w:eastAsia="Times New Roman"/>
          <w:b w:val="0"/>
          <w:bCs/>
          <w:color w:val="000000"/>
          <w:sz w:val="30"/>
          <w:szCs w:val="30"/>
        </w:rPr>
        <w:t>2</w:t>
      </w:r>
      <w:r w:rsidRPr="004953A1">
        <w:rPr>
          <w:rStyle w:val="a4"/>
          <w:b w:val="0"/>
          <w:bCs/>
          <w:color w:val="000000"/>
          <w:sz w:val="30"/>
          <w:szCs w:val="30"/>
        </w:rPr>
        <w:t>周；未办理请假手续，逾期</w:t>
      </w:r>
      <w:r w:rsidRPr="004953A1">
        <w:rPr>
          <w:rStyle w:val="a4"/>
          <w:rFonts w:eastAsia="Times New Roman"/>
          <w:b w:val="0"/>
          <w:bCs/>
          <w:color w:val="000000"/>
          <w:sz w:val="30"/>
          <w:szCs w:val="30"/>
        </w:rPr>
        <w:t>2</w:t>
      </w:r>
      <w:r w:rsidRPr="004953A1">
        <w:rPr>
          <w:rStyle w:val="a4"/>
          <w:b w:val="0"/>
          <w:bCs/>
          <w:color w:val="000000"/>
          <w:sz w:val="30"/>
          <w:szCs w:val="30"/>
        </w:rPr>
        <w:t>周不注册者，按自动退学处理。</w:t>
      </w:r>
    </w:p>
    <w:p w:rsidR="00AB59AB" w:rsidRPr="004953A1" w:rsidRDefault="00AB59AB" w:rsidP="00AB59AB">
      <w:pPr>
        <w:spacing w:beforeLines="50" w:before="156" w:afterLines="50" w:after="156" w:line="560" w:lineRule="exact"/>
        <w:jc w:val="center"/>
        <w:rPr>
          <w:rStyle w:val="a4"/>
          <w:rFonts w:eastAsia="黑体"/>
          <w:b w:val="0"/>
          <w:bCs/>
          <w:color w:val="000000"/>
          <w:sz w:val="32"/>
          <w:szCs w:val="32"/>
        </w:rPr>
      </w:pPr>
      <w:r w:rsidRPr="004953A1">
        <w:rPr>
          <w:rStyle w:val="a4"/>
          <w:rFonts w:eastAsia="黑体"/>
          <w:b w:val="0"/>
          <w:bCs/>
          <w:color w:val="000000"/>
          <w:sz w:val="32"/>
          <w:szCs w:val="32"/>
        </w:rPr>
        <w:t>第二章</w:t>
      </w:r>
      <w:r w:rsidRPr="004953A1">
        <w:rPr>
          <w:rStyle w:val="a4"/>
          <w:rFonts w:eastAsia="黑体"/>
          <w:b w:val="0"/>
          <w:bCs/>
          <w:color w:val="000000"/>
          <w:sz w:val="32"/>
          <w:szCs w:val="32"/>
        </w:rPr>
        <w:t xml:space="preserve">  </w:t>
      </w:r>
      <w:r w:rsidRPr="004953A1">
        <w:rPr>
          <w:rStyle w:val="a4"/>
          <w:rFonts w:eastAsia="黑体"/>
          <w:b w:val="0"/>
          <w:bCs/>
          <w:color w:val="000000"/>
          <w:sz w:val="32"/>
          <w:szCs w:val="32"/>
        </w:rPr>
        <w:t>考核与成绩记载</w:t>
      </w:r>
    </w:p>
    <w:p w:rsidR="00AB59AB" w:rsidRPr="004953A1" w:rsidRDefault="00AB59AB" w:rsidP="00AB59AB">
      <w:pPr>
        <w:spacing w:line="560" w:lineRule="exact"/>
        <w:ind w:firstLineChars="200" w:firstLine="602"/>
        <w:rPr>
          <w:rStyle w:val="a4"/>
          <w:rFonts w:eastAsia="Times New Roman"/>
          <w:b w:val="0"/>
          <w:bCs/>
          <w:color w:val="000000"/>
          <w:sz w:val="30"/>
          <w:szCs w:val="30"/>
        </w:rPr>
      </w:pPr>
      <w:r w:rsidRPr="004953A1">
        <w:rPr>
          <w:rStyle w:val="a4"/>
          <w:color w:val="000000"/>
          <w:sz w:val="30"/>
          <w:szCs w:val="30"/>
        </w:rPr>
        <w:t>第六条</w:t>
      </w:r>
      <w:r w:rsidRPr="004953A1">
        <w:rPr>
          <w:rStyle w:val="a4"/>
          <w:rFonts w:eastAsia="Times New Roman"/>
          <w:b w:val="0"/>
          <w:bCs/>
          <w:color w:val="000000"/>
          <w:sz w:val="30"/>
          <w:szCs w:val="30"/>
        </w:rPr>
        <w:t xml:space="preserve">  </w:t>
      </w:r>
      <w:r w:rsidRPr="004953A1">
        <w:rPr>
          <w:rStyle w:val="a4"/>
          <w:b w:val="0"/>
          <w:bCs/>
          <w:color w:val="000000"/>
          <w:sz w:val="30"/>
          <w:szCs w:val="30"/>
        </w:rPr>
        <w:t>研究生应当完成培养方案规定的课程学习和培养环节，通过课程考试和培养环节的考核。课程考试和培养环节考核结果归入个人档案。</w:t>
      </w:r>
    </w:p>
    <w:p w:rsidR="00AB59AB" w:rsidRPr="004953A1" w:rsidRDefault="00AB59AB" w:rsidP="00AB59AB">
      <w:pPr>
        <w:spacing w:line="560" w:lineRule="exact"/>
        <w:ind w:firstLineChars="200" w:firstLine="602"/>
        <w:rPr>
          <w:rStyle w:val="a4"/>
          <w:rFonts w:eastAsia="Times New Roman"/>
          <w:b w:val="0"/>
          <w:bCs/>
          <w:color w:val="000000"/>
          <w:sz w:val="30"/>
          <w:szCs w:val="30"/>
        </w:rPr>
      </w:pPr>
      <w:r w:rsidRPr="004953A1">
        <w:rPr>
          <w:rStyle w:val="a4"/>
          <w:color w:val="000000"/>
          <w:sz w:val="30"/>
          <w:szCs w:val="30"/>
        </w:rPr>
        <w:t>第七条</w:t>
      </w:r>
      <w:r w:rsidRPr="004953A1">
        <w:rPr>
          <w:rStyle w:val="a4"/>
          <w:rFonts w:eastAsia="Times New Roman"/>
          <w:b w:val="0"/>
          <w:bCs/>
          <w:color w:val="000000"/>
          <w:sz w:val="30"/>
          <w:szCs w:val="30"/>
        </w:rPr>
        <w:t xml:space="preserve"> </w:t>
      </w:r>
      <w:r w:rsidRPr="004953A1">
        <w:rPr>
          <w:rStyle w:val="a4"/>
          <w:b w:val="0"/>
          <w:bCs/>
          <w:color w:val="000000"/>
          <w:sz w:val="30"/>
          <w:szCs w:val="30"/>
        </w:rPr>
        <w:t>因病或其它原因无法参加考核的研究生须在考试前申请缓考，经任课教师同意，学院（系、部、所）批准可予以缓考。批准缓考的研究生，在成绩记载时注明</w:t>
      </w:r>
      <w:r w:rsidRPr="004953A1">
        <w:rPr>
          <w:rStyle w:val="a4"/>
          <w:rFonts w:eastAsia="Times New Roman"/>
          <w:b w:val="0"/>
          <w:bCs/>
          <w:color w:val="000000"/>
          <w:sz w:val="30"/>
          <w:szCs w:val="30"/>
        </w:rPr>
        <w:t>“</w:t>
      </w:r>
      <w:r w:rsidRPr="004953A1">
        <w:rPr>
          <w:rStyle w:val="a4"/>
          <w:b w:val="0"/>
          <w:bCs/>
          <w:color w:val="000000"/>
          <w:sz w:val="30"/>
          <w:szCs w:val="30"/>
        </w:rPr>
        <w:t>缓考</w:t>
      </w:r>
      <w:r w:rsidRPr="004953A1">
        <w:rPr>
          <w:rStyle w:val="a4"/>
          <w:rFonts w:eastAsia="Times New Roman"/>
          <w:b w:val="0"/>
          <w:bCs/>
          <w:color w:val="000000"/>
          <w:sz w:val="30"/>
          <w:szCs w:val="30"/>
        </w:rPr>
        <w:t>”</w:t>
      </w:r>
      <w:r w:rsidRPr="004953A1">
        <w:rPr>
          <w:rStyle w:val="a4"/>
          <w:b w:val="0"/>
          <w:bCs/>
          <w:color w:val="000000"/>
          <w:sz w:val="30"/>
          <w:szCs w:val="30"/>
        </w:rPr>
        <w:t>字样。</w:t>
      </w:r>
    </w:p>
    <w:p w:rsidR="00AB59AB" w:rsidRPr="004953A1" w:rsidRDefault="00AB59AB" w:rsidP="00AB59AB">
      <w:pPr>
        <w:spacing w:beforeLines="50" w:before="156" w:afterLines="50" w:after="156" w:line="560" w:lineRule="exact"/>
        <w:jc w:val="center"/>
        <w:rPr>
          <w:rStyle w:val="a4"/>
          <w:rFonts w:eastAsia="黑体"/>
          <w:b w:val="0"/>
          <w:bCs/>
          <w:color w:val="000000"/>
          <w:sz w:val="32"/>
          <w:szCs w:val="32"/>
        </w:rPr>
      </w:pPr>
      <w:r w:rsidRPr="004953A1">
        <w:rPr>
          <w:rStyle w:val="a4"/>
          <w:rFonts w:eastAsia="黑体"/>
          <w:b w:val="0"/>
          <w:bCs/>
          <w:color w:val="000000"/>
          <w:sz w:val="32"/>
          <w:szCs w:val="32"/>
        </w:rPr>
        <w:t>第三章</w:t>
      </w:r>
      <w:r w:rsidRPr="004953A1">
        <w:rPr>
          <w:rStyle w:val="a4"/>
          <w:rFonts w:eastAsia="黑体"/>
          <w:b w:val="0"/>
          <w:bCs/>
          <w:color w:val="000000"/>
          <w:sz w:val="32"/>
          <w:szCs w:val="32"/>
        </w:rPr>
        <w:t xml:space="preserve">  </w:t>
      </w:r>
      <w:r w:rsidRPr="004953A1">
        <w:rPr>
          <w:rStyle w:val="a4"/>
          <w:rFonts w:eastAsia="黑体"/>
          <w:b w:val="0"/>
          <w:bCs/>
          <w:color w:val="000000"/>
          <w:sz w:val="32"/>
          <w:szCs w:val="32"/>
        </w:rPr>
        <w:t>考勤与请假</w:t>
      </w:r>
    </w:p>
    <w:p w:rsidR="00AB59AB" w:rsidRPr="004953A1" w:rsidRDefault="00AB59AB" w:rsidP="00AB59AB">
      <w:pPr>
        <w:spacing w:line="560" w:lineRule="exact"/>
        <w:ind w:firstLineChars="200" w:firstLine="602"/>
        <w:rPr>
          <w:rStyle w:val="a4"/>
          <w:rFonts w:eastAsia="Times New Roman"/>
          <w:b w:val="0"/>
          <w:bCs/>
          <w:color w:val="000000"/>
          <w:sz w:val="30"/>
          <w:szCs w:val="30"/>
        </w:rPr>
      </w:pPr>
      <w:r w:rsidRPr="004953A1">
        <w:rPr>
          <w:rStyle w:val="a4"/>
          <w:color w:val="000000"/>
          <w:sz w:val="30"/>
          <w:szCs w:val="30"/>
        </w:rPr>
        <w:t>第八条</w:t>
      </w:r>
      <w:r w:rsidRPr="004953A1">
        <w:rPr>
          <w:rStyle w:val="a4"/>
          <w:rFonts w:eastAsia="Times New Roman"/>
          <w:b w:val="0"/>
          <w:bCs/>
          <w:color w:val="000000"/>
          <w:sz w:val="30"/>
          <w:szCs w:val="30"/>
        </w:rPr>
        <w:t xml:space="preserve">  </w:t>
      </w:r>
      <w:r w:rsidRPr="004953A1">
        <w:rPr>
          <w:rStyle w:val="a4"/>
          <w:b w:val="0"/>
          <w:bCs/>
          <w:color w:val="000000"/>
          <w:sz w:val="30"/>
          <w:szCs w:val="30"/>
        </w:rPr>
        <w:t>研究生应按时参加培养方案规定的教学、科研活动。因病或其他原因不能参加教学、科研活动的必须履行请假手续。未经请假擅自离校或请假逾期未返校的，按旷课处理。</w:t>
      </w:r>
    </w:p>
    <w:p w:rsidR="00AB59AB" w:rsidRPr="004953A1" w:rsidRDefault="00AB59AB" w:rsidP="00AB59AB">
      <w:pPr>
        <w:spacing w:line="560" w:lineRule="exact"/>
        <w:ind w:firstLineChars="200" w:firstLine="602"/>
        <w:rPr>
          <w:rStyle w:val="a4"/>
          <w:rFonts w:eastAsia="Times New Roman"/>
          <w:b w:val="0"/>
          <w:bCs/>
          <w:color w:val="000000"/>
          <w:sz w:val="30"/>
          <w:szCs w:val="30"/>
        </w:rPr>
      </w:pPr>
      <w:r w:rsidRPr="004953A1">
        <w:rPr>
          <w:rStyle w:val="a4"/>
          <w:color w:val="000000"/>
          <w:sz w:val="30"/>
          <w:szCs w:val="30"/>
        </w:rPr>
        <w:t>第九条</w:t>
      </w:r>
      <w:r w:rsidRPr="004953A1">
        <w:rPr>
          <w:rStyle w:val="a4"/>
          <w:rFonts w:eastAsia="Times New Roman"/>
          <w:b w:val="0"/>
          <w:bCs/>
          <w:color w:val="000000"/>
          <w:sz w:val="30"/>
          <w:szCs w:val="30"/>
        </w:rPr>
        <w:t xml:space="preserve">  </w:t>
      </w:r>
      <w:r w:rsidRPr="004953A1">
        <w:rPr>
          <w:rStyle w:val="a4"/>
          <w:b w:val="0"/>
          <w:bCs/>
          <w:color w:val="000000"/>
          <w:sz w:val="30"/>
          <w:szCs w:val="30"/>
        </w:rPr>
        <w:t>研究生请假应履行书面请假手续。请假</w:t>
      </w:r>
      <w:r w:rsidRPr="004953A1">
        <w:rPr>
          <w:rStyle w:val="a4"/>
          <w:rFonts w:eastAsia="Times New Roman"/>
          <w:b w:val="0"/>
          <w:bCs/>
          <w:color w:val="000000"/>
          <w:sz w:val="30"/>
          <w:szCs w:val="30"/>
        </w:rPr>
        <w:t>1</w:t>
      </w:r>
      <w:r w:rsidRPr="004953A1">
        <w:rPr>
          <w:rStyle w:val="a4"/>
          <w:b w:val="0"/>
          <w:bCs/>
          <w:color w:val="000000"/>
          <w:sz w:val="30"/>
          <w:szCs w:val="30"/>
        </w:rPr>
        <w:t>周以内的，由导师审批，学院（系、部、所）备案；</w:t>
      </w:r>
      <w:r w:rsidRPr="004953A1">
        <w:rPr>
          <w:rStyle w:val="a4"/>
          <w:rFonts w:eastAsia="Times New Roman"/>
          <w:b w:val="0"/>
          <w:bCs/>
          <w:color w:val="000000"/>
          <w:sz w:val="30"/>
          <w:szCs w:val="30"/>
        </w:rPr>
        <w:t>1</w:t>
      </w:r>
      <w:r w:rsidRPr="004953A1">
        <w:rPr>
          <w:rStyle w:val="a4"/>
          <w:b w:val="0"/>
          <w:bCs/>
          <w:color w:val="000000"/>
          <w:sz w:val="30"/>
          <w:szCs w:val="30"/>
        </w:rPr>
        <w:t>周以上</w:t>
      </w:r>
      <w:r w:rsidRPr="004953A1">
        <w:rPr>
          <w:rStyle w:val="a4"/>
          <w:rFonts w:eastAsia="Times New Roman"/>
          <w:b w:val="0"/>
          <w:bCs/>
          <w:color w:val="000000"/>
          <w:sz w:val="30"/>
          <w:szCs w:val="30"/>
        </w:rPr>
        <w:t>1</w:t>
      </w:r>
      <w:r w:rsidRPr="004953A1">
        <w:rPr>
          <w:rStyle w:val="a4"/>
          <w:b w:val="0"/>
          <w:bCs/>
          <w:color w:val="000000"/>
          <w:sz w:val="30"/>
          <w:szCs w:val="30"/>
        </w:rPr>
        <w:t>个月以内的，由导师签署意见，所在学院（系、部、所）审批；</w:t>
      </w:r>
      <w:r w:rsidRPr="004953A1">
        <w:rPr>
          <w:rStyle w:val="a4"/>
          <w:rFonts w:eastAsia="Times New Roman"/>
          <w:b w:val="0"/>
          <w:bCs/>
          <w:color w:val="000000"/>
          <w:sz w:val="30"/>
          <w:szCs w:val="30"/>
        </w:rPr>
        <w:t>1</w:t>
      </w:r>
      <w:r w:rsidRPr="004953A1">
        <w:rPr>
          <w:rStyle w:val="a4"/>
          <w:b w:val="0"/>
          <w:bCs/>
          <w:color w:val="000000"/>
          <w:sz w:val="30"/>
          <w:szCs w:val="30"/>
        </w:rPr>
        <w:t>个月以上</w:t>
      </w:r>
      <w:r w:rsidRPr="004953A1">
        <w:rPr>
          <w:rStyle w:val="a4"/>
          <w:rFonts w:eastAsia="Times New Roman"/>
          <w:b w:val="0"/>
          <w:bCs/>
          <w:color w:val="000000"/>
          <w:sz w:val="30"/>
          <w:szCs w:val="30"/>
        </w:rPr>
        <w:t>2</w:t>
      </w:r>
      <w:r w:rsidRPr="004953A1">
        <w:rPr>
          <w:rStyle w:val="a4"/>
          <w:b w:val="0"/>
          <w:bCs/>
          <w:color w:val="000000"/>
          <w:sz w:val="30"/>
          <w:szCs w:val="30"/>
        </w:rPr>
        <w:t>个月以内的，经导师、所在学院（系、部、所）同意，报研究生院审批；</w:t>
      </w:r>
      <w:r w:rsidRPr="004953A1">
        <w:rPr>
          <w:rStyle w:val="a4"/>
          <w:rFonts w:eastAsia="Times New Roman"/>
          <w:b w:val="0"/>
          <w:bCs/>
          <w:color w:val="000000"/>
          <w:sz w:val="30"/>
          <w:szCs w:val="30"/>
        </w:rPr>
        <w:t>2</w:t>
      </w:r>
      <w:r w:rsidRPr="004953A1">
        <w:rPr>
          <w:rStyle w:val="a4"/>
          <w:b w:val="0"/>
          <w:bCs/>
          <w:color w:val="000000"/>
          <w:sz w:val="30"/>
          <w:szCs w:val="30"/>
        </w:rPr>
        <w:t>个月以上的应办理休学手续。病假须持校医院或学校指定的二级甲等以上医院诊断证明。</w:t>
      </w:r>
    </w:p>
    <w:p w:rsidR="00AB59AB" w:rsidRPr="004953A1" w:rsidRDefault="00AB59AB" w:rsidP="00AB59AB">
      <w:pPr>
        <w:spacing w:beforeLines="50" w:before="156" w:afterLines="50" w:after="156" w:line="560" w:lineRule="exact"/>
        <w:jc w:val="center"/>
        <w:rPr>
          <w:rStyle w:val="a4"/>
          <w:rFonts w:eastAsia="黑体"/>
          <w:b w:val="0"/>
          <w:bCs/>
          <w:color w:val="000000"/>
          <w:sz w:val="32"/>
          <w:szCs w:val="32"/>
        </w:rPr>
      </w:pPr>
      <w:r w:rsidRPr="004953A1">
        <w:rPr>
          <w:rStyle w:val="a4"/>
          <w:rFonts w:eastAsia="黑体"/>
          <w:b w:val="0"/>
          <w:bCs/>
          <w:color w:val="000000"/>
          <w:sz w:val="32"/>
          <w:szCs w:val="32"/>
        </w:rPr>
        <w:t>第四章</w:t>
      </w:r>
      <w:r w:rsidRPr="004953A1">
        <w:rPr>
          <w:rStyle w:val="a4"/>
          <w:rFonts w:eastAsia="黑体"/>
          <w:b w:val="0"/>
          <w:bCs/>
          <w:color w:val="000000"/>
          <w:sz w:val="32"/>
          <w:szCs w:val="32"/>
        </w:rPr>
        <w:t xml:space="preserve">  </w:t>
      </w:r>
      <w:r w:rsidRPr="004953A1">
        <w:rPr>
          <w:rStyle w:val="a4"/>
          <w:rFonts w:eastAsia="黑体"/>
          <w:b w:val="0"/>
          <w:bCs/>
          <w:color w:val="000000"/>
          <w:sz w:val="32"/>
          <w:szCs w:val="32"/>
        </w:rPr>
        <w:t>转专业与转学</w:t>
      </w:r>
    </w:p>
    <w:p w:rsidR="00AB59AB" w:rsidRPr="004953A1" w:rsidRDefault="00AB59AB" w:rsidP="00AB59AB">
      <w:pPr>
        <w:spacing w:line="560" w:lineRule="exact"/>
        <w:ind w:firstLineChars="200" w:firstLine="602"/>
        <w:rPr>
          <w:rStyle w:val="a4"/>
          <w:rFonts w:eastAsia="Times New Roman"/>
          <w:b w:val="0"/>
          <w:bCs/>
          <w:color w:val="000000"/>
          <w:sz w:val="30"/>
          <w:szCs w:val="30"/>
        </w:rPr>
      </w:pPr>
      <w:r w:rsidRPr="004953A1">
        <w:rPr>
          <w:rStyle w:val="a4"/>
          <w:color w:val="000000"/>
          <w:sz w:val="30"/>
          <w:szCs w:val="30"/>
        </w:rPr>
        <w:t>第十条</w:t>
      </w:r>
      <w:r w:rsidRPr="004953A1">
        <w:rPr>
          <w:rStyle w:val="a4"/>
          <w:rFonts w:eastAsia="Times New Roman"/>
          <w:b w:val="0"/>
          <w:bCs/>
          <w:color w:val="000000"/>
          <w:sz w:val="30"/>
          <w:szCs w:val="30"/>
        </w:rPr>
        <w:t xml:space="preserve">  </w:t>
      </w:r>
      <w:r w:rsidRPr="004953A1">
        <w:rPr>
          <w:rStyle w:val="a4"/>
          <w:b w:val="0"/>
          <w:bCs/>
          <w:color w:val="000000"/>
          <w:sz w:val="30"/>
          <w:szCs w:val="30"/>
        </w:rPr>
        <w:t>原则上不允许研究生转专业。确因特殊原因需转专业的，经导师和学院（系、部、所）同意，研究生院审核后，报陕西省教育厅批准。</w:t>
      </w:r>
    </w:p>
    <w:p w:rsidR="00AB59AB" w:rsidRPr="004953A1" w:rsidRDefault="00AB59AB" w:rsidP="00AB59AB">
      <w:pPr>
        <w:spacing w:line="560" w:lineRule="exact"/>
        <w:ind w:firstLineChars="200" w:firstLine="600"/>
        <w:rPr>
          <w:rStyle w:val="a4"/>
          <w:rFonts w:eastAsia="Times New Roman"/>
          <w:b w:val="0"/>
          <w:bCs/>
          <w:color w:val="000000"/>
          <w:sz w:val="30"/>
          <w:szCs w:val="30"/>
        </w:rPr>
      </w:pPr>
      <w:r w:rsidRPr="004953A1">
        <w:rPr>
          <w:rStyle w:val="a4"/>
          <w:b w:val="0"/>
          <w:bCs/>
          <w:color w:val="000000"/>
          <w:sz w:val="30"/>
          <w:szCs w:val="30"/>
        </w:rPr>
        <w:t>研究生完成学位论文开题后不得提出转专业申请。转专业的研究生按转入专业的培养方案进行培养。</w:t>
      </w:r>
    </w:p>
    <w:p w:rsidR="00AB59AB" w:rsidRPr="004953A1" w:rsidRDefault="00AB59AB" w:rsidP="00AB59AB">
      <w:pPr>
        <w:spacing w:line="560" w:lineRule="exact"/>
        <w:ind w:firstLineChars="200" w:firstLine="602"/>
        <w:rPr>
          <w:rStyle w:val="a4"/>
          <w:rFonts w:eastAsia="Times New Roman"/>
          <w:b w:val="0"/>
          <w:bCs/>
          <w:color w:val="000000"/>
          <w:sz w:val="30"/>
          <w:szCs w:val="30"/>
        </w:rPr>
      </w:pPr>
      <w:r w:rsidRPr="004953A1">
        <w:rPr>
          <w:rStyle w:val="a4"/>
          <w:color w:val="000000"/>
          <w:sz w:val="30"/>
          <w:szCs w:val="30"/>
        </w:rPr>
        <w:t>第十一条</w:t>
      </w:r>
      <w:r w:rsidRPr="004953A1">
        <w:rPr>
          <w:rStyle w:val="a4"/>
          <w:rFonts w:eastAsia="Times New Roman"/>
          <w:b w:val="0"/>
          <w:bCs/>
          <w:color w:val="000000"/>
          <w:sz w:val="30"/>
          <w:szCs w:val="30"/>
        </w:rPr>
        <w:t xml:space="preserve">  </w:t>
      </w:r>
      <w:r w:rsidRPr="004953A1">
        <w:rPr>
          <w:rStyle w:val="a4"/>
          <w:b w:val="0"/>
          <w:bCs/>
          <w:color w:val="000000"/>
          <w:sz w:val="30"/>
          <w:szCs w:val="30"/>
        </w:rPr>
        <w:t>原则上不允许研究生转学。确因特殊原因需转学的，经转出、转入学校同意后，报陕西省教育厅批准。</w:t>
      </w:r>
    </w:p>
    <w:p w:rsidR="00AB59AB" w:rsidRPr="004953A1" w:rsidRDefault="00AB59AB" w:rsidP="00AB59AB">
      <w:pPr>
        <w:spacing w:beforeLines="50" w:before="156" w:afterLines="50" w:after="156" w:line="560" w:lineRule="exact"/>
        <w:jc w:val="center"/>
        <w:rPr>
          <w:rStyle w:val="a4"/>
          <w:rFonts w:eastAsia="黑体"/>
          <w:b w:val="0"/>
          <w:bCs/>
          <w:color w:val="000000"/>
          <w:sz w:val="32"/>
          <w:szCs w:val="32"/>
        </w:rPr>
      </w:pPr>
      <w:r w:rsidRPr="004953A1">
        <w:rPr>
          <w:rStyle w:val="a4"/>
          <w:rFonts w:eastAsia="黑体"/>
          <w:b w:val="0"/>
          <w:bCs/>
          <w:color w:val="000000"/>
          <w:sz w:val="32"/>
          <w:szCs w:val="32"/>
        </w:rPr>
        <w:t>第五章</w:t>
      </w:r>
      <w:r w:rsidRPr="004953A1">
        <w:rPr>
          <w:rStyle w:val="a4"/>
          <w:rFonts w:eastAsia="黑体"/>
          <w:b w:val="0"/>
          <w:bCs/>
          <w:color w:val="000000"/>
          <w:sz w:val="32"/>
          <w:szCs w:val="32"/>
        </w:rPr>
        <w:t xml:space="preserve">  </w:t>
      </w:r>
      <w:r w:rsidRPr="004953A1">
        <w:rPr>
          <w:rStyle w:val="a4"/>
          <w:rFonts w:eastAsia="黑体"/>
          <w:b w:val="0"/>
          <w:bCs/>
          <w:color w:val="000000"/>
          <w:sz w:val="32"/>
          <w:szCs w:val="32"/>
        </w:rPr>
        <w:t>休学与复学</w:t>
      </w:r>
    </w:p>
    <w:p w:rsidR="00AB59AB" w:rsidRPr="004953A1" w:rsidRDefault="00AB59AB" w:rsidP="00AB59AB">
      <w:pPr>
        <w:spacing w:line="560" w:lineRule="exact"/>
        <w:ind w:firstLineChars="200" w:firstLine="602"/>
        <w:rPr>
          <w:rFonts w:eastAsia="Times New Roman"/>
          <w:color w:val="000000"/>
          <w:sz w:val="30"/>
          <w:szCs w:val="30"/>
        </w:rPr>
      </w:pPr>
      <w:r w:rsidRPr="004953A1">
        <w:rPr>
          <w:rStyle w:val="a4"/>
          <w:color w:val="000000"/>
          <w:sz w:val="30"/>
          <w:szCs w:val="30"/>
        </w:rPr>
        <w:t>第十二条</w:t>
      </w:r>
      <w:r w:rsidRPr="004953A1">
        <w:rPr>
          <w:rStyle w:val="a4"/>
          <w:rFonts w:eastAsia="Times New Roman"/>
          <w:b w:val="0"/>
          <w:bCs/>
          <w:color w:val="000000"/>
          <w:sz w:val="30"/>
          <w:szCs w:val="30"/>
        </w:rPr>
        <w:t xml:space="preserve">  </w:t>
      </w:r>
      <w:r w:rsidRPr="004953A1">
        <w:rPr>
          <w:color w:val="000000"/>
          <w:sz w:val="30"/>
          <w:szCs w:val="30"/>
        </w:rPr>
        <w:t>研究生一般应连续完成学业，因某种原因需暂时中止学业者，可以申请休学。每次休学时间一般为半年，不超过</w:t>
      </w:r>
      <w:r w:rsidRPr="004953A1">
        <w:rPr>
          <w:rFonts w:eastAsia="Times New Roman"/>
          <w:color w:val="000000"/>
          <w:sz w:val="30"/>
          <w:szCs w:val="30"/>
        </w:rPr>
        <w:t>1</w:t>
      </w:r>
      <w:r w:rsidRPr="004953A1">
        <w:rPr>
          <w:color w:val="000000"/>
          <w:sz w:val="30"/>
          <w:szCs w:val="30"/>
        </w:rPr>
        <w:t>年，累计不超过</w:t>
      </w:r>
      <w:r w:rsidRPr="004953A1">
        <w:rPr>
          <w:rFonts w:eastAsia="Times New Roman"/>
          <w:color w:val="000000"/>
          <w:sz w:val="30"/>
          <w:szCs w:val="30"/>
        </w:rPr>
        <w:t>2</w:t>
      </w:r>
      <w:r w:rsidRPr="004953A1">
        <w:rPr>
          <w:color w:val="000000"/>
          <w:sz w:val="30"/>
          <w:szCs w:val="30"/>
        </w:rPr>
        <w:t>年。</w:t>
      </w:r>
    </w:p>
    <w:p w:rsidR="00AB59AB" w:rsidRPr="004953A1" w:rsidRDefault="00AB59AB" w:rsidP="00AB59AB">
      <w:pPr>
        <w:spacing w:line="560" w:lineRule="exact"/>
        <w:ind w:firstLineChars="200" w:firstLine="600"/>
        <w:rPr>
          <w:rStyle w:val="a4"/>
          <w:rFonts w:eastAsia="Times New Roman"/>
          <w:b w:val="0"/>
          <w:bCs/>
          <w:color w:val="000000"/>
          <w:sz w:val="30"/>
          <w:szCs w:val="30"/>
        </w:rPr>
      </w:pPr>
      <w:r w:rsidRPr="004953A1">
        <w:rPr>
          <w:color w:val="000000"/>
          <w:sz w:val="30"/>
          <w:szCs w:val="30"/>
        </w:rPr>
        <w:t>研究生</w:t>
      </w:r>
      <w:r w:rsidRPr="004953A1">
        <w:rPr>
          <w:rStyle w:val="a4"/>
          <w:b w:val="0"/>
          <w:bCs/>
          <w:color w:val="000000"/>
          <w:sz w:val="30"/>
          <w:szCs w:val="30"/>
        </w:rPr>
        <w:t>具有下列情形之一的，应当休学：</w:t>
      </w:r>
    </w:p>
    <w:p w:rsidR="00AB59AB" w:rsidRPr="004953A1" w:rsidRDefault="00AB59AB" w:rsidP="00AB59AB">
      <w:pPr>
        <w:spacing w:line="560" w:lineRule="exact"/>
        <w:ind w:firstLineChars="200" w:firstLine="600"/>
        <w:rPr>
          <w:rStyle w:val="a4"/>
          <w:rFonts w:eastAsia="Times New Roman"/>
          <w:b w:val="0"/>
          <w:bCs/>
          <w:color w:val="000000"/>
          <w:sz w:val="30"/>
          <w:szCs w:val="30"/>
        </w:rPr>
      </w:pPr>
      <w:r w:rsidRPr="004953A1">
        <w:rPr>
          <w:rStyle w:val="a4"/>
          <w:b w:val="0"/>
          <w:bCs/>
          <w:color w:val="000000"/>
          <w:sz w:val="30"/>
          <w:szCs w:val="30"/>
        </w:rPr>
        <w:t>（一）因病经校医院或学校指定的二级甲等以上医院诊断，需停课治疗、休养超过</w:t>
      </w:r>
      <w:r w:rsidRPr="004953A1">
        <w:rPr>
          <w:rStyle w:val="a4"/>
          <w:rFonts w:eastAsia="Times New Roman"/>
          <w:b w:val="0"/>
          <w:bCs/>
          <w:color w:val="000000"/>
          <w:sz w:val="30"/>
          <w:szCs w:val="30"/>
        </w:rPr>
        <w:t>2</w:t>
      </w:r>
      <w:r w:rsidRPr="004953A1">
        <w:rPr>
          <w:rStyle w:val="a4"/>
          <w:b w:val="0"/>
          <w:bCs/>
          <w:color w:val="000000"/>
          <w:sz w:val="30"/>
          <w:szCs w:val="30"/>
        </w:rPr>
        <w:t>个月的；</w:t>
      </w:r>
    </w:p>
    <w:p w:rsidR="00AB59AB" w:rsidRPr="004953A1" w:rsidRDefault="00AB59AB" w:rsidP="00AB59AB">
      <w:pPr>
        <w:spacing w:line="560" w:lineRule="exact"/>
        <w:ind w:firstLineChars="200" w:firstLine="600"/>
        <w:rPr>
          <w:rStyle w:val="a4"/>
          <w:rFonts w:eastAsia="Times New Roman"/>
          <w:b w:val="0"/>
          <w:bCs/>
          <w:color w:val="000000"/>
          <w:sz w:val="30"/>
          <w:szCs w:val="30"/>
        </w:rPr>
      </w:pPr>
      <w:r w:rsidRPr="004953A1">
        <w:rPr>
          <w:rStyle w:val="a4"/>
          <w:b w:val="0"/>
          <w:bCs/>
          <w:color w:val="000000"/>
          <w:sz w:val="30"/>
          <w:szCs w:val="30"/>
        </w:rPr>
        <w:t>（二）一学期累计请假</w:t>
      </w:r>
      <w:r w:rsidRPr="004953A1">
        <w:rPr>
          <w:rStyle w:val="a4"/>
          <w:rFonts w:eastAsia="Times New Roman"/>
          <w:b w:val="0"/>
          <w:bCs/>
          <w:color w:val="000000"/>
          <w:sz w:val="30"/>
          <w:szCs w:val="30"/>
        </w:rPr>
        <w:t>2</w:t>
      </w:r>
      <w:r w:rsidRPr="004953A1">
        <w:rPr>
          <w:rStyle w:val="a4"/>
          <w:b w:val="0"/>
          <w:bCs/>
          <w:color w:val="000000"/>
          <w:sz w:val="30"/>
          <w:szCs w:val="30"/>
        </w:rPr>
        <w:t>个月以上的。</w:t>
      </w:r>
      <w:r w:rsidRPr="004953A1">
        <w:rPr>
          <w:rStyle w:val="a4"/>
          <w:rFonts w:eastAsia="Times New Roman"/>
          <w:b w:val="0"/>
          <w:bCs/>
          <w:color w:val="000000"/>
          <w:sz w:val="30"/>
          <w:szCs w:val="30"/>
        </w:rPr>
        <w:t xml:space="preserve"> </w:t>
      </w:r>
    </w:p>
    <w:p w:rsidR="00AB59AB" w:rsidRPr="004953A1" w:rsidRDefault="00AB59AB" w:rsidP="00AB59AB">
      <w:pPr>
        <w:spacing w:line="560" w:lineRule="exact"/>
        <w:ind w:firstLineChars="200" w:firstLine="602"/>
        <w:rPr>
          <w:rStyle w:val="a4"/>
          <w:rFonts w:eastAsia="Times New Roman"/>
          <w:b w:val="0"/>
          <w:bCs/>
          <w:color w:val="000000"/>
          <w:sz w:val="30"/>
          <w:szCs w:val="30"/>
        </w:rPr>
      </w:pPr>
      <w:r w:rsidRPr="004953A1">
        <w:rPr>
          <w:rStyle w:val="a4"/>
          <w:color w:val="000000"/>
          <w:sz w:val="30"/>
          <w:szCs w:val="30"/>
        </w:rPr>
        <w:t>第十三条</w:t>
      </w:r>
      <w:r w:rsidRPr="004953A1">
        <w:rPr>
          <w:rStyle w:val="a4"/>
          <w:rFonts w:eastAsia="Times New Roman"/>
          <w:b w:val="0"/>
          <w:bCs/>
          <w:color w:val="000000"/>
          <w:sz w:val="30"/>
          <w:szCs w:val="30"/>
        </w:rPr>
        <w:t xml:space="preserve">  </w:t>
      </w:r>
      <w:r w:rsidRPr="004953A1">
        <w:rPr>
          <w:rStyle w:val="a4"/>
          <w:b w:val="0"/>
          <w:bCs/>
          <w:color w:val="000000"/>
          <w:sz w:val="30"/>
          <w:szCs w:val="30"/>
        </w:rPr>
        <w:t>研究生应征入伍，学校保留其学籍至退役后</w:t>
      </w:r>
      <w:r w:rsidRPr="004953A1">
        <w:rPr>
          <w:rStyle w:val="a4"/>
          <w:rFonts w:eastAsia="Times New Roman"/>
          <w:b w:val="0"/>
          <w:bCs/>
          <w:color w:val="000000"/>
          <w:sz w:val="30"/>
          <w:szCs w:val="30"/>
        </w:rPr>
        <w:t>1</w:t>
      </w:r>
      <w:r w:rsidRPr="004953A1">
        <w:rPr>
          <w:rStyle w:val="a4"/>
          <w:b w:val="0"/>
          <w:bCs/>
          <w:color w:val="000000"/>
          <w:sz w:val="30"/>
          <w:szCs w:val="30"/>
        </w:rPr>
        <w:t>年。</w:t>
      </w:r>
    </w:p>
    <w:p w:rsidR="00AB59AB" w:rsidRPr="004953A1" w:rsidRDefault="00AB59AB" w:rsidP="00AB59AB">
      <w:pPr>
        <w:spacing w:line="560" w:lineRule="exact"/>
        <w:ind w:firstLineChars="200" w:firstLine="602"/>
        <w:rPr>
          <w:rStyle w:val="a4"/>
          <w:rFonts w:eastAsia="Times New Roman"/>
          <w:b w:val="0"/>
          <w:bCs/>
          <w:color w:val="000000"/>
          <w:sz w:val="30"/>
          <w:szCs w:val="30"/>
        </w:rPr>
      </w:pPr>
      <w:r w:rsidRPr="004953A1">
        <w:rPr>
          <w:rStyle w:val="a4"/>
          <w:color w:val="000000"/>
          <w:sz w:val="30"/>
          <w:szCs w:val="30"/>
        </w:rPr>
        <w:t>第十四条</w:t>
      </w:r>
      <w:r w:rsidRPr="004953A1">
        <w:rPr>
          <w:rStyle w:val="a4"/>
          <w:rFonts w:eastAsia="Times New Roman"/>
          <w:b w:val="0"/>
          <w:bCs/>
          <w:color w:val="000000"/>
          <w:sz w:val="30"/>
          <w:szCs w:val="30"/>
        </w:rPr>
        <w:t xml:space="preserve">  </w:t>
      </w:r>
      <w:r w:rsidRPr="004953A1">
        <w:rPr>
          <w:color w:val="000000"/>
          <w:sz w:val="30"/>
          <w:szCs w:val="30"/>
        </w:rPr>
        <w:t>研究生休学须提出书面申请（因病休学的应附校医院或学校指定的二级甲等以上医院诊断证明），经导师同意、学院（系、部、所）审核，研究生院审批后，保留其学籍，并办理离校手续。</w:t>
      </w:r>
    </w:p>
    <w:p w:rsidR="00AB59AB" w:rsidRPr="004953A1" w:rsidRDefault="00AB59AB" w:rsidP="00AB59AB">
      <w:pPr>
        <w:spacing w:line="560" w:lineRule="exact"/>
        <w:ind w:firstLineChars="200" w:firstLine="602"/>
        <w:rPr>
          <w:rStyle w:val="a4"/>
          <w:rFonts w:eastAsia="Times New Roman"/>
          <w:b w:val="0"/>
          <w:bCs/>
          <w:color w:val="000000"/>
          <w:sz w:val="30"/>
          <w:szCs w:val="30"/>
        </w:rPr>
      </w:pPr>
      <w:r w:rsidRPr="004953A1">
        <w:rPr>
          <w:rStyle w:val="a4"/>
          <w:color w:val="000000"/>
          <w:sz w:val="30"/>
          <w:szCs w:val="30"/>
        </w:rPr>
        <w:t>第十五条</w:t>
      </w:r>
      <w:r w:rsidRPr="004953A1">
        <w:rPr>
          <w:rStyle w:val="a4"/>
          <w:rFonts w:eastAsia="Times New Roman"/>
          <w:b w:val="0"/>
          <w:bCs/>
          <w:color w:val="000000"/>
          <w:sz w:val="30"/>
          <w:szCs w:val="30"/>
        </w:rPr>
        <w:t xml:space="preserve">  </w:t>
      </w:r>
      <w:r w:rsidRPr="004953A1">
        <w:rPr>
          <w:rStyle w:val="a4"/>
          <w:b w:val="0"/>
          <w:bCs/>
          <w:color w:val="000000"/>
          <w:sz w:val="30"/>
          <w:szCs w:val="30"/>
        </w:rPr>
        <w:t>研究生休学期间，不享受在校研究生待遇，档案不迁出学校；因病休学的，治疗期间医疗费用按校医院有关规定执行。</w:t>
      </w:r>
      <w:r w:rsidRPr="004953A1">
        <w:rPr>
          <w:rStyle w:val="a4"/>
          <w:rFonts w:eastAsia="Times New Roman"/>
          <w:b w:val="0"/>
          <w:bCs/>
          <w:color w:val="000000"/>
          <w:sz w:val="30"/>
          <w:szCs w:val="30"/>
        </w:rPr>
        <w:t xml:space="preserve"> </w:t>
      </w:r>
    </w:p>
    <w:p w:rsidR="00AB59AB" w:rsidRPr="004953A1" w:rsidRDefault="00AB59AB" w:rsidP="00AB59AB">
      <w:pPr>
        <w:spacing w:line="560" w:lineRule="exact"/>
        <w:ind w:firstLineChars="200" w:firstLine="602"/>
        <w:rPr>
          <w:rStyle w:val="a4"/>
          <w:rFonts w:eastAsia="Times New Roman"/>
          <w:b w:val="0"/>
          <w:bCs/>
          <w:color w:val="000000"/>
          <w:sz w:val="30"/>
          <w:szCs w:val="30"/>
        </w:rPr>
      </w:pPr>
      <w:r w:rsidRPr="004953A1">
        <w:rPr>
          <w:rStyle w:val="a4"/>
          <w:color w:val="000000"/>
          <w:sz w:val="30"/>
          <w:szCs w:val="30"/>
        </w:rPr>
        <w:t>第十六条</w:t>
      </w:r>
      <w:r w:rsidRPr="004953A1">
        <w:rPr>
          <w:rStyle w:val="a4"/>
          <w:rFonts w:eastAsia="Times New Roman"/>
          <w:b w:val="0"/>
          <w:bCs/>
          <w:color w:val="000000"/>
          <w:sz w:val="30"/>
          <w:szCs w:val="30"/>
        </w:rPr>
        <w:t xml:space="preserve">  </w:t>
      </w:r>
      <w:r w:rsidRPr="004953A1">
        <w:rPr>
          <w:rStyle w:val="a4"/>
          <w:b w:val="0"/>
          <w:bCs/>
          <w:color w:val="000000"/>
          <w:sz w:val="30"/>
          <w:szCs w:val="30"/>
        </w:rPr>
        <w:t>研究生休学期满后，应在</w:t>
      </w:r>
      <w:r w:rsidRPr="004953A1">
        <w:rPr>
          <w:rStyle w:val="a4"/>
          <w:rFonts w:eastAsia="Times New Roman"/>
          <w:b w:val="0"/>
          <w:bCs/>
          <w:color w:val="000000"/>
          <w:sz w:val="30"/>
          <w:szCs w:val="30"/>
        </w:rPr>
        <w:t>10</w:t>
      </w:r>
      <w:r w:rsidRPr="004953A1">
        <w:rPr>
          <w:rStyle w:val="a4"/>
          <w:b w:val="0"/>
          <w:bCs/>
          <w:color w:val="000000"/>
          <w:sz w:val="30"/>
          <w:szCs w:val="30"/>
        </w:rPr>
        <w:t>个工作日内提出复学申请</w:t>
      </w:r>
      <w:r w:rsidRPr="004953A1">
        <w:rPr>
          <w:color w:val="000000"/>
          <w:sz w:val="30"/>
          <w:szCs w:val="30"/>
        </w:rPr>
        <w:t>（因病休学的应附校医院或学校指定的二级甲等以上医院复查合格证明）</w:t>
      </w:r>
      <w:r w:rsidRPr="004953A1">
        <w:rPr>
          <w:rStyle w:val="a4"/>
          <w:b w:val="0"/>
          <w:bCs/>
          <w:color w:val="000000"/>
          <w:sz w:val="30"/>
          <w:szCs w:val="30"/>
        </w:rPr>
        <w:t>，经导师同意、学院（系、部、所）审核，研究生院审批后复学。研究生可以提前复学。</w:t>
      </w:r>
    </w:p>
    <w:p w:rsidR="00AB59AB" w:rsidRPr="004953A1" w:rsidRDefault="00AB59AB" w:rsidP="00AB59AB">
      <w:pPr>
        <w:pStyle w:val="a3"/>
        <w:spacing w:line="560" w:lineRule="exact"/>
        <w:ind w:firstLineChars="200" w:firstLine="602"/>
        <w:rPr>
          <w:rStyle w:val="a4"/>
          <w:rFonts w:ascii="Times New Roman" w:hAnsi="Times New Roman"/>
          <w:b w:val="0"/>
          <w:bCs/>
          <w:color w:val="000000"/>
          <w:sz w:val="30"/>
          <w:szCs w:val="30"/>
        </w:rPr>
      </w:pPr>
      <w:r w:rsidRPr="004953A1">
        <w:rPr>
          <w:rStyle w:val="a4"/>
          <w:rFonts w:ascii="Times New Roman" w:hAnsi="Times New Roman"/>
          <w:color w:val="000000"/>
          <w:sz w:val="30"/>
          <w:szCs w:val="30"/>
        </w:rPr>
        <w:t>第十七条</w:t>
      </w:r>
      <w:r w:rsidRPr="004953A1">
        <w:rPr>
          <w:rStyle w:val="a4"/>
          <w:rFonts w:ascii="Times New Roman" w:hAnsi="Times New Roman"/>
          <w:color w:val="000000"/>
          <w:sz w:val="30"/>
          <w:szCs w:val="30"/>
        </w:rPr>
        <w:t xml:space="preserve"> </w:t>
      </w:r>
      <w:r w:rsidRPr="004953A1">
        <w:rPr>
          <w:rStyle w:val="a4"/>
          <w:rFonts w:ascii="Times New Roman" w:hAnsi="Times New Roman"/>
          <w:b w:val="0"/>
          <w:bCs/>
          <w:color w:val="000000"/>
          <w:sz w:val="30"/>
          <w:szCs w:val="30"/>
        </w:rPr>
        <w:t xml:space="preserve"> </w:t>
      </w:r>
      <w:r w:rsidRPr="004953A1">
        <w:rPr>
          <w:rStyle w:val="a4"/>
          <w:rFonts w:ascii="Times New Roman" w:hAnsi="Times New Roman"/>
          <w:b w:val="0"/>
          <w:bCs/>
          <w:color w:val="000000"/>
          <w:sz w:val="30"/>
          <w:szCs w:val="30"/>
        </w:rPr>
        <w:t>保留学籍、休学均计入学习年限（服兵役除外）。</w:t>
      </w:r>
      <w:r w:rsidRPr="004953A1">
        <w:rPr>
          <w:rStyle w:val="a4"/>
          <w:rFonts w:ascii="Times New Roman" w:hAnsi="Times New Roman"/>
          <w:b w:val="0"/>
          <w:bCs/>
          <w:color w:val="000000"/>
          <w:sz w:val="30"/>
          <w:szCs w:val="30"/>
        </w:rPr>
        <w:t xml:space="preserve"> </w:t>
      </w:r>
    </w:p>
    <w:p w:rsidR="00AB59AB" w:rsidRPr="004953A1" w:rsidRDefault="00AB59AB" w:rsidP="00AB59AB">
      <w:pPr>
        <w:spacing w:beforeLines="50" w:before="156" w:afterLines="50" w:after="156" w:line="560" w:lineRule="exact"/>
        <w:jc w:val="center"/>
        <w:rPr>
          <w:rStyle w:val="a4"/>
          <w:rFonts w:eastAsia="黑体"/>
          <w:b w:val="0"/>
          <w:bCs/>
          <w:color w:val="000000"/>
          <w:sz w:val="32"/>
          <w:szCs w:val="32"/>
        </w:rPr>
      </w:pPr>
      <w:r w:rsidRPr="004953A1">
        <w:rPr>
          <w:rStyle w:val="a4"/>
          <w:rFonts w:eastAsia="黑体"/>
          <w:b w:val="0"/>
          <w:bCs/>
          <w:color w:val="000000"/>
          <w:sz w:val="32"/>
          <w:szCs w:val="32"/>
        </w:rPr>
        <w:t>第六章</w:t>
      </w:r>
      <w:r w:rsidRPr="004953A1">
        <w:rPr>
          <w:rStyle w:val="a4"/>
          <w:rFonts w:eastAsia="黑体"/>
          <w:b w:val="0"/>
          <w:bCs/>
          <w:color w:val="000000"/>
          <w:sz w:val="32"/>
          <w:szCs w:val="32"/>
        </w:rPr>
        <w:t xml:space="preserve">  </w:t>
      </w:r>
      <w:r w:rsidRPr="004953A1">
        <w:rPr>
          <w:rStyle w:val="a4"/>
          <w:rFonts w:eastAsia="黑体"/>
          <w:b w:val="0"/>
          <w:bCs/>
          <w:color w:val="000000"/>
          <w:sz w:val="32"/>
          <w:szCs w:val="32"/>
        </w:rPr>
        <w:t>退学</w:t>
      </w:r>
    </w:p>
    <w:p w:rsidR="00AB59AB" w:rsidRPr="004953A1" w:rsidRDefault="00AB59AB" w:rsidP="00AB59AB">
      <w:pPr>
        <w:spacing w:line="560" w:lineRule="exact"/>
        <w:ind w:firstLineChars="200" w:firstLine="602"/>
        <w:rPr>
          <w:rFonts w:eastAsia="Times New Roman"/>
          <w:color w:val="000000"/>
          <w:sz w:val="30"/>
          <w:szCs w:val="30"/>
        </w:rPr>
      </w:pPr>
      <w:r w:rsidRPr="004953A1">
        <w:rPr>
          <w:rStyle w:val="a4"/>
          <w:color w:val="000000"/>
          <w:sz w:val="30"/>
          <w:szCs w:val="30"/>
        </w:rPr>
        <w:t>第十八条</w:t>
      </w:r>
      <w:r w:rsidRPr="004953A1">
        <w:rPr>
          <w:rFonts w:eastAsia="Times New Roman"/>
          <w:color w:val="000000"/>
          <w:sz w:val="30"/>
          <w:szCs w:val="30"/>
        </w:rPr>
        <w:t xml:space="preserve">  </w:t>
      </w:r>
      <w:r w:rsidRPr="004953A1">
        <w:rPr>
          <w:color w:val="000000"/>
          <w:sz w:val="30"/>
          <w:szCs w:val="30"/>
        </w:rPr>
        <w:t>研究生有下列情形之一，应予以退学：</w:t>
      </w:r>
    </w:p>
    <w:p w:rsidR="00AB59AB" w:rsidRPr="004953A1" w:rsidRDefault="00AB59AB" w:rsidP="00AB59AB">
      <w:pPr>
        <w:spacing w:line="560" w:lineRule="exact"/>
        <w:ind w:firstLineChars="200" w:firstLine="600"/>
        <w:rPr>
          <w:rFonts w:eastAsia="Times New Roman"/>
          <w:color w:val="000000"/>
          <w:sz w:val="30"/>
          <w:szCs w:val="30"/>
        </w:rPr>
      </w:pPr>
      <w:r w:rsidRPr="004953A1">
        <w:rPr>
          <w:color w:val="000000"/>
          <w:sz w:val="30"/>
          <w:szCs w:val="30"/>
        </w:rPr>
        <w:t>（一）休学期满，逾期未办理复学或者经复查不合格的；</w:t>
      </w:r>
    </w:p>
    <w:p w:rsidR="00AB59AB" w:rsidRPr="004953A1" w:rsidRDefault="00AB59AB" w:rsidP="00AB59AB">
      <w:pPr>
        <w:spacing w:line="560" w:lineRule="exact"/>
        <w:ind w:firstLineChars="200" w:firstLine="600"/>
        <w:rPr>
          <w:rFonts w:eastAsia="Times New Roman"/>
          <w:color w:val="000000"/>
          <w:sz w:val="30"/>
          <w:szCs w:val="30"/>
        </w:rPr>
      </w:pPr>
      <w:r w:rsidRPr="004953A1">
        <w:rPr>
          <w:color w:val="000000"/>
          <w:sz w:val="30"/>
          <w:szCs w:val="30"/>
        </w:rPr>
        <w:t>（二）</w:t>
      </w:r>
      <w:r w:rsidRPr="004953A1">
        <w:rPr>
          <w:rFonts w:eastAsia="Times New Roman"/>
          <w:color w:val="000000"/>
          <w:sz w:val="30"/>
          <w:szCs w:val="30"/>
        </w:rPr>
        <w:t> </w:t>
      </w:r>
      <w:r w:rsidRPr="004953A1">
        <w:rPr>
          <w:color w:val="000000"/>
          <w:sz w:val="30"/>
          <w:szCs w:val="30"/>
        </w:rPr>
        <w:t>校医院或学校指定的二级甲等以上医院诊断，患有疾病或者意外伤残无法继续在校学习的；</w:t>
      </w:r>
    </w:p>
    <w:p w:rsidR="00AB59AB" w:rsidRPr="004953A1" w:rsidRDefault="00AB59AB" w:rsidP="00AB59AB">
      <w:pPr>
        <w:spacing w:line="560" w:lineRule="exact"/>
        <w:ind w:firstLineChars="200" w:firstLine="600"/>
        <w:rPr>
          <w:rFonts w:eastAsia="Times New Roman"/>
          <w:color w:val="000000"/>
          <w:sz w:val="30"/>
          <w:szCs w:val="30"/>
        </w:rPr>
      </w:pPr>
      <w:r w:rsidRPr="004953A1">
        <w:rPr>
          <w:color w:val="000000"/>
          <w:sz w:val="30"/>
          <w:szCs w:val="30"/>
        </w:rPr>
        <w:t>（三）无故连续</w:t>
      </w:r>
      <w:r w:rsidRPr="004953A1">
        <w:rPr>
          <w:rFonts w:eastAsia="Times New Roman"/>
          <w:color w:val="000000"/>
          <w:sz w:val="30"/>
          <w:szCs w:val="30"/>
        </w:rPr>
        <w:t>2</w:t>
      </w:r>
      <w:r w:rsidRPr="004953A1">
        <w:rPr>
          <w:color w:val="000000"/>
          <w:sz w:val="30"/>
          <w:szCs w:val="30"/>
        </w:rPr>
        <w:t>周未参加规定的教学、科研活动或一学期累计旷课达</w:t>
      </w:r>
      <w:r w:rsidRPr="004953A1">
        <w:rPr>
          <w:rFonts w:eastAsia="Times New Roman"/>
          <w:color w:val="000000"/>
          <w:sz w:val="30"/>
          <w:szCs w:val="30"/>
        </w:rPr>
        <w:t>80</w:t>
      </w:r>
      <w:r w:rsidRPr="004953A1">
        <w:rPr>
          <w:color w:val="000000"/>
          <w:sz w:val="30"/>
          <w:szCs w:val="30"/>
        </w:rPr>
        <w:t>学时的；</w:t>
      </w:r>
    </w:p>
    <w:p w:rsidR="00AB59AB" w:rsidRPr="004953A1" w:rsidRDefault="00AB59AB" w:rsidP="00AB59AB">
      <w:pPr>
        <w:spacing w:line="560" w:lineRule="exact"/>
        <w:ind w:firstLineChars="200" w:firstLine="600"/>
        <w:rPr>
          <w:rFonts w:eastAsia="Times New Roman"/>
          <w:color w:val="000000"/>
          <w:sz w:val="30"/>
          <w:szCs w:val="30"/>
        </w:rPr>
      </w:pPr>
      <w:r w:rsidRPr="004953A1">
        <w:rPr>
          <w:color w:val="000000"/>
          <w:sz w:val="30"/>
          <w:szCs w:val="30"/>
        </w:rPr>
        <w:t>（四）超过学校规定期限未注册而又无正当事由的；</w:t>
      </w:r>
    </w:p>
    <w:p w:rsidR="00AB59AB" w:rsidRPr="004953A1" w:rsidRDefault="00AB59AB" w:rsidP="00AB59AB">
      <w:pPr>
        <w:spacing w:line="560" w:lineRule="exact"/>
        <w:ind w:firstLineChars="200" w:firstLine="600"/>
        <w:rPr>
          <w:rStyle w:val="a4"/>
          <w:rFonts w:eastAsia="Times New Roman"/>
          <w:b w:val="0"/>
          <w:bCs/>
          <w:color w:val="000000"/>
          <w:sz w:val="30"/>
          <w:szCs w:val="30"/>
        </w:rPr>
      </w:pPr>
      <w:r w:rsidRPr="004953A1">
        <w:rPr>
          <w:rStyle w:val="a4"/>
          <w:b w:val="0"/>
          <w:bCs/>
          <w:color w:val="000000"/>
          <w:sz w:val="30"/>
          <w:szCs w:val="30"/>
        </w:rPr>
        <w:t>（五）累计两门课程考核不合格，经重修后仍不合格的，或一学期有三门（含）以上课程考核不合格的；</w:t>
      </w:r>
    </w:p>
    <w:p w:rsidR="00AB59AB" w:rsidRPr="004953A1" w:rsidRDefault="00AB59AB" w:rsidP="00AB59AB">
      <w:pPr>
        <w:spacing w:line="560" w:lineRule="exact"/>
        <w:ind w:firstLineChars="200" w:firstLine="600"/>
        <w:rPr>
          <w:rStyle w:val="a4"/>
          <w:rFonts w:eastAsia="Times New Roman"/>
          <w:b w:val="0"/>
          <w:bCs/>
          <w:color w:val="000000"/>
          <w:sz w:val="30"/>
          <w:szCs w:val="30"/>
        </w:rPr>
      </w:pPr>
      <w:r w:rsidRPr="004953A1">
        <w:rPr>
          <w:rStyle w:val="a4"/>
          <w:b w:val="0"/>
          <w:bCs/>
          <w:color w:val="000000"/>
          <w:sz w:val="30"/>
          <w:szCs w:val="30"/>
        </w:rPr>
        <w:t>（六）研究生在学校规定基本学制内未完成学业，又未提出延期申请的；</w:t>
      </w:r>
    </w:p>
    <w:p w:rsidR="00AB59AB" w:rsidRPr="004953A1" w:rsidRDefault="00AB59AB" w:rsidP="00AB59AB">
      <w:pPr>
        <w:tabs>
          <w:tab w:val="left" w:pos="8100"/>
        </w:tabs>
        <w:spacing w:line="560" w:lineRule="exact"/>
        <w:ind w:firstLineChars="200" w:firstLine="600"/>
        <w:rPr>
          <w:rFonts w:eastAsia="Times New Roman"/>
          <w:bCs/>
          <w:color w:val="000000"/>
          <w:sz w:val="30"/>
          <w:szCs w:val="30"/>
        </w:rPr>
      </w:pPr>
      <w:r w:rsidRPr="004953A1">
        <w:rPr>
          <w:rStyle w:val="a4"/>
          <w:b w:val="0"/>
          <w:bCs/>
          <w:color w:val="000000"/>
          <w:sz w:val="30"/>
          <w:szCs w:val="30"/>
        </w:rPr>
        <w:t>（七）</w:t>
      </w:r>
      <w:r w:rsidRPr="004953A1">
        <w:rPr>
          <w:bCs/>
          <w:color w:val="000000"/>
          <w:sz w:val="30"/>
          <w:szCs w:val="30"/>
        </w:rPr>
        <w:t>出国攻读学位的；</w:t>
      </w:r>
    </w:p>
    <w:p w:rsidR="00AB59AB" w:rsidRPr="004953A1" w:rsidRDefault="00AB59AB" w:rsidP="00AB59AB">
      <w:pPr>
        <w:spacing w:line="560" w:lineRule="exact"/>
        <w:ind w:firstLineChars="200" w:firstLine="600"/>
        <w:rPr>
          <w:rFonts w:eastAsia="Times New Roman"/>
          <w:color w:val="000000"/>
          <w:sz w:val="30"/>
          <w:szCs w:val="30"/>
        </w:rPr>
      </w:pPr>
      <w:r w:rsidRPr="004953A1">
        <w:rPr>
          <w:color w:val="000000"/>
          <w:sz w:val="30"/>
          <w:szCs w:val="30"/>
        </w:rPr>
        <w:t>（八）本人申请退学的。</w:t>
      </w:r>
    </w:p>
    <w:p w:rsidR="00AB59AB" w:rsidRPr="004953A1" w:rsidRDefault="00AB59AB" w:rsidP="00AB59AB">
      <w:pPr>
        <w:spacing w:line="560" w:lineRule="exact"/>
        <w:ind w:firstLineChars="200" w:firstLine="602"/>
        <w:rPr>
          <w:rFonts w:eastAsia="Times New Roman"/>
          <w:color w:val="000000"/>
          <w:sz w:val="30"/>
          <w:szCs w:val="30"/>
        </w:rPr>
      </w:pPr>
      <w:r w:rsidRPr="004953A1">
        <w:rPr>
          <w:b/>
          <w:bCs/>
          <w:color w:val="000000"/>
          <w:sz w:val="30"/>
          <w:szCs w:val="30"/>
        </w:rPr>
        <w:t>第十九条</w:t>
      </w:r>
      <w:r w:rsidRPr="004953A1">
        <w:rPr>
          <w:rFonts w:eastAsia="Times New Roman"/>
          <w:color w:val="000000"/>
          <w:sz w:val="30"/>
          <w:szCs w:val="30"/>
        </w:rPr>
        <w:t xml:space="preserve">  </w:t>
      </w:r>
      <w:r w:rsidRPr="004953A1">
        <w:rPr>
          <w:color w:val="000000"/>
          <w:sz w:val="30"/>
          <w:szCs w:val="30"/>
        </w:rPr>
        <w:t>根据第十八条第（一）、（二）、（三）、（四）、（五）、（六）款对研究生作退学处理的，由导师、学院（系、部、所）提出处理意见，经研究生院审核，报校长办公会议研究决定；根据第（七）、（八）款退学的经研究生本人申请，家长签字，经导师和学院（系、部、所）审查同意，研究生院审核，报主管校领导审批。</w:t>
      </w:r>
    </w:p>
    <w:p w:rsidR="00AB59AB" w:rsidRPr="004953A1" w:rsidRDefault="00AB59AB" w:rsidP="00AB59AB">
      <w:pPr>
        <w:spacing w:line="560" w:lineRule="exact"/>
        <w:ind w:firstLineChars="200" w:firstLine="602"/>
        <w:rPr>
          <w:rFonts w:eastAsia="Times New Roman"/>
          <w:color w:val="000000"/>
          <w:sz w:val="30"/>
          <w:szCs w:val="30"/>
        </w:rPr>
      </w:pPr>
      <w:r w:rsidRPr="004953A1">
        <w:rPr>
          <w:b/>
          <w:bCs/>
          <w:color w:val="000000"/>
          <w:sz w:val="30"/>
          <w:szCs w:val="30"/>
        </w:rPr>
        <w:t>第二十条</w:t>
      </w:r>
      <w:r w:rsidRPr="004953A1">
        <w:rPr>
          <w:rFonts w:eastAsia="Times New Roman"/>
          <w:color w:val="000000"/>
          <w:sz w:val="30"/>
          <w:szCs w:val="30"/>
        </w:rPr>
        <w:t xml:space="preserve">  </w:t>
      </w:r>
      <w:r w:rsidRPr="004953A1">
        <w:rPr>
          <w:color w:val="000000"/>
          <w:sz w:val="30"/>
          <w:szCs w:val="30"/>
        </w:rPr>
        <w:t>对退学的研究生（申请退学的除外），由学校出具退学决定书并送交本人，因特殊情况无法送交本人的，学校发布公告。研究生退学信息报陕西省教育厅备案。</w:t>
      </w:r>
    </w:p>
    <w:p w:rsidR="00AB59AB" w:rsidRPr="004953A1" w:rsidRDefault="00AB59AB" w:rsidP="00AB59AB">
      <w:pPr>
        <w:spacing w:line="560" w:lineRule="exact"/>
        <w:ind w:firstLineChars="200" w:firstLine="602"/>
        <w:rPr>
          <w:rFonts w:eastAsia="Times New Roman"/>
          <w:color w:val="000000"/>
          <w:sz w:val="30"/>
          <w:szCs w:val="30"/>
        </w:rPr>
      </w:pPr>
      <w:r w:rsidRPr="004953A1">
        <w:rPr>
          <w:rStyle w:val="a4"/>
          <w:color w:val="000000"/>
          <w:sz w:val="30"/>
          <w:szCs w:val="30"/>
        </w:rPr>
        <w:t>第二十一条</w:t>
      </w:r>
      <w:r w:rsidRPr="004953A1">
        <w:rPr>
          <w:rStyle w:val="a4"/>
          <w:rFonts w:eastAsia="Times New Roman"/>
          <w:b w:val="0"/>
          <w:bCs/>
          <w:color w:val="000000"/>
          <w:sz w:val="30"/>
          <w:szCs w:val="30"/>
        </w:rPr>
        <w:t xml:space="preserve">  </w:t>
      </w:r>
      <w:r w:rsidRPr="004953A1">
        <w:rPr>
          <w:color w:val="000000"/>
          <w:sz w:val="30"/>
          <w:szCs w:val="30"/>
        </w:rPr>
        <w:t>退学的研究生，按有关毕业学历和就业政策可以就业的，由学校就业指导中心报省级毕业生就业部门办理相关手续。在退学之日起</w:t>
      </w:r>
      <w:r w:rsidRPr="004953A1">
        <w:rPr>
          <w:rFonts w:eastAsia="Times New Roman"/>
          <w:color w:val="000000"/>
          <w:sz w:val="30"/>
          <w:szCs w:val="30"/>
        </w:rPr>
        <w:t>1</w:t>
      </w:r>
      <w:r w:rsidRPr="004953A1">
        <w:rPr>
          <w:color w:val="000000"/>
          <w:sz w:val="30"/>
          <w:szCs w:val="30"/>
        </w:rPr>
        <w:t>年内没有聘用单位的，档案、户口退回其家庭户籍所在地。</w:t>
      </w:r>
    </w:p>
    <w:p w:rsidR="00AB59AB" w:rsidRPr="004953A1" w:rsidRDefault="00AB59AB" w:rsidP="00AB59AB">
      <w:pPr>
        <w:spacing w:line="560" w:lineRule="exact"/>
        <w:ind w:firstLineChars="200" w:firstLine="602"/>
        <w:rPr>
          <w:rFonts w:eastAsia="Times New Roman"/>
          <w:color w:val="000000"/>
          <w:sz w:val="30"/>
          <w:szCs w:val="30"/>
        </w:rPr>
      </w:pPr>
      <w:r w:rsidRPr="004953A1">
        <w:rPr>
          <w:b/>
          <w:bCs/>
          <w:color w:val="000000"/>
          <w:sz w:val="30"/>
          <w:szCs w:val="30"/>
        </w:rPr>
        <w:t>第二十二条</w:t>
      </w:r>
      <w:r w:rsidRPr="004953A1">
        <w:rPr>
          <w:rFonts w:eastAsia="Times New Roman"/>
          <w:color w:val="000000"/>
          <w:sz w:val="30"/>
          <w:szCs w:val="30"/>
        </w:rPr>
        <w:t xml:space="preserve">  </w:t>
      </w:r>
      <w:r w:rsidRPr="004953A1">
        <w:rPr>
          <w:color w:val="000000"/>
          <w:sz w:val="30"/>
          <w:szCs w:val="30"/>
        </w:rPr>
        <w:t>已经退学的研究生不能申请恢复学籍。</w:t>
      </w:r>
    </w:p>
    <w:p w:rsidR="00AB59AB" w:rsidRPr="004953A1" w:rsidRDefault="00AB59AB" w:rsidP="00AB59AB">
      <w:pPr>
        <w:spacing w:line="560" w:lineRule="exact"/>
        <w:ind w:firstLineChars="200" w:firstLine="602"/>
        <w:rPr>
          <w:rFonts w:eastAsia="Times New Roman"/>
          <w:color w:val="000000"/>
          <w:sz w:val="30"/>
          <w:szCs w:val="30"/>
        </w:rPr>
      </w:pPr>
      <w:r w:rsidRPr="004953A1">
        <w:rPr>
          <w:b/>
          <w:bCs/>
          <w:color w:val="000000"/>
          <w:sz w:val="30"/>
          <w:szCs w:val="30"/>
        </w:rPr>
        <w:t>第二十三条</w:t>
      </w:r>
      <w:r w:rsidRPr="004953A1">
        <w:rPr>
          <w:rFonts w:eastAsia="Times New Roman"/>
          <w:color w:val="000000"/>
          <w:sz w:val="30"/>
          <w:szCs w:val="30"/>
        </w:rPr>
        <w:t xml:space="preserve">  </w:t>
      </w:r>
      <w:r w:rsidRPr="004953A1">
        <w:rPr>
          <w:color w:val="000000"/>
          <w:sz w:val="30"/>
          <w:szCs w:val="30"/>
        </w:rPr>
        <w:t>研究生对退学处理有异议的，可按照《西北农林科技大学学生申诉管理规定（试行）》提出申诉。</w:t>
      </w:r>
    </w:p>
    <w:p w:rsidR="00AB59AB" w:rsidRPr="004953A1" w:rsidRDefault="00AB59AB" w:rsidP="00AB59AB">
      <w:pPr>
        <w:spacing w:beforeLines="50" w:before="156" w:afterLines="50" w:after="156" w:line="560" w:lineRule="exact"/>
        <w:jc w:val="center"/>
        <w:rPr>
          <w:rStyle w:val="a4"/>
          <w:rFonts w:eastAsia="黑体"/>
          <w:b w:val="0"/>
          <w:bCs/>
          <w:color w:val="000000"/>
          <w:sz w:val="32"/>
          <w:szCs w:val="32"/>
        </w:rPr>
      </w:pPr>
      <w:r w:rsidRPr="004953A1">
        <w:rPr>
          <w:rStyle w:val="a4"/>
          <w:rFonts w:eastAsia="黑体"/>
          <w:b w:val="0"/>
          <w:bCs/>
          <w:color w:val="000000"/>
          <w:sz w:val="32"/>
          <w:szCs w:val="32"/>
        </w:rPr>
        <w:t>第七章</w:t>
      </w:r>
      <w:r w:rsidRPr="004953A1">
        <w:rPr>
          <w:rStyle w:val="a4"/>
          <w:rFonts w:eastAsia="黑体"/>
          <w:b w:val="0"/>
          <w:bCs/>
          <w:color w:val="000000"/>
          <w:sz w:val="32"/>
          <w:szCs w:val="32"/>
        </w:rPr>
        <w:t xml:space="preserve">  </w:t>
      </w:r>
      <w:r w:rsidRPr="004953A1">
        <w:rPr>
          <w:rStyle w:val="a4"/>
          <w:rFonts w:eastAsia="黑体"/>
          <w:b w:val="0"/>
          <w:bCs/>
          <w:color w:val="000000"/>
          <w:sz w:val="32"/>
          <w:szCs w:val="32"/>
        </w:rPr>
        <w:t>奖励与处分</w:t>
      </w:r>
    </w:p>
    <w:p w:rsidR="00AB59AB" w:rsidRPr="004953A1" w:rsidRDefault="00AB59AB" w:rsidP="00AB59AB">
      <w:pPr>
        <w:spacing w:line="560" w:lineRule="exact"/>
        <w:ind w:firstLineChars="200" w:firstLine="602"/>
        <w:rPr>
          <w:rFonts w:eastAsia="Times New Roman"/>
          <w:color w:val="000000"/>
          <w:sz w:val="30"/>
          <w:szCs w:val="30"/>
        </w:rPr>
      </w:pPr>
      <w:r w:rsidRPr="004953A1">
        <w:rPr>
          <w:b/>
          <w:bCs/>
          <w:color w:val="000000"/>
          <w:sz w:val="30"/>
          <w:szCs w:val="30"/>
        </w:rPr>
        <w:t>第二十四条</w:t>
      </w:r>
      <w:r w:rsidRPr="004953A1">
        <w:rPr>
          <w:rFonts w:eastAsia="Times New Roman"/>
          <w:color w:val="000000"/>
          <w:sz w:val="30"/>
          <w:szCs w:val="30"/>
        </w:rPr>
        <w:t xml:space="preserve">  </w:t>
      </w:r>
      <w:r w:rsidRPr="004953A1">
        <w:rPr>
          <w:color w:val="000000"/>
          <w:sz w:val="30"/>
          <w:szCs w:val="30"/>
        </w:rPr>
        <w:t>对德、智、体、美全面发展或某一方面表现突出的研究生，可授予荣誉称号，并获得相应的奖励。</w:t>
      </w:r>
    </w:p>
    <w:p w:rsidR="00AB59AB" w:rsidRPr="004953A1" w:rsidRDefault="00AB59AB" w:rsidP="00AB59AB">
      <w:pPr>
        <w:spacing w:line="560" w:lineRule="exact"/>
        <w:ind w:firstLineChars="200" w:firstLine="602"/>
        <w:rPr>
          <w:rFonts w:eastAsia="Times New Roman"/>
          <w:color w:val="000000"/>
          <w:sz w:val="30"/>
          <w:szCs w:val="30"/>
        </w:rPr>
      </w:pPr>
      <w:r w:rsidRPr="004953A1">
        <w:rPr>
          <w:b/>
          <w:bCs/>
          <w:color w:val="000000"/>
          <w:sz w:val="30"/>
          <w:szCs w:val="30"/>
        </w:rPr>
        <w:t>第二十五条</w:t>
      </w:r>
      <w:r w:rsidRPr="004953A1">
        <w:rPr>
          <w:rFonts w:eastAsia="Times New Roman"/>
          <w:color w:val="000000"/>
          <w:sz w:val="30"/>
          <w:szCs w:val="30"/>
        </w:rPr>
        <w:t xml:space="preserve">  </w:t>
      </w:r>
      <w:r w:rsidRPr="004953A1">
        <w:rPr>
          <w:color w:val="000000"/>
          <w:sz w:val="30"/>
          <w:szCs w:val="30"/>
        </w:rPr>
        <w:t>研究生须遵守国家法律法规和学校规章制度，违反者，视其情节给予批评教育或纪律处分。学校对研究生纪律处分的种类分为下列五种：</w:t>
      </w:r>
    </w:p>
    <w:p w:rsidR="00AB59AB" w:rsidRPr="004953A1" w:rsidRDefault="00AB59AB" w:rsidP="00AB59AB">
      <w:pPr>
        <w:spacing w:line="560" w:lineRule="exact"/>
        <w:ind w:firstLineChars="200" w:firstLine="600"/>
        <w:rPr>
          <w:rFonts w:eastAsia="Times New Roman"/>
          <w:color w:val="000000"/>
          <w:sz w:val="30"/>
          <w:szCs w:val="30"/>
        </w:rPr>
      </w:pPr>
      <w:r w:rsidRPr="004953A1">
        <w:rPr>
          <w:color w:val="000000"/>
          <w:sz w:val="30"/>
          <w:szCs w:val="30"/>
        </w:rPr>
        <w:t>（一）警告；</w:t>
      </w:r>
    </w:p>
    <w:p w:rsidR="00AB59AB" w:rsidRPr="004953A1" w:rsidRDefault="00AB59AB" w:rsidP="00AB59AB">
      <w:pPr>
        <w:spacing w:line="560" w:lineRule="exact"/>
        <w:ind w:firstLineChars="200" w:firstLine="600"/>
        <w:rPr>
          <w:rFonts w:eastAsia="Times New Roman"/>
          <w:color w:val="000000"/>
          <w:sz w:val="30"/>
          <w:szCs w:val="30"/>
        </w:rPr>
      </w:pPr>
      <w:r w:rsidRPr="004953A1">
        <w:rPr>
          <w:color w:val="000000"/>
          <w:sz w:val="30"/>
          <w:szCs w:val="30"/>
        </w:rPr>
        <w:t>（二）严重警告；</w:t>
      </w:r>
    </w:p>
    <w:p w:rsidR="00AB59AB" w:rsidRPr="004953A1" w:rsidRDefault="00AB59AB" w:rsidP="00AB59AB">
      <w:pPr>
        <w:spacing w:line="560" w:lineRule="exact"/>
        <w:ind w:firstLineChars="200" w:firstLine="600"/>
        <w:rPr>
          <w:rFonts w:eastAsia="Times New Roman"/>
          <w:color w:val="000000"/>
          <w:sz w:val="30"/>
          <w:szCs w:val="30"/>
        </w:rPr>
      </w:pPr>
      <w:r w:rsidRPr="004953A1">
        <w:rPr>
          <w:color w:val="000000"/>
          <w:sz w:val="30"/>
          <w:szCs w:val="30"/>
        </w:rPr>
        <w:t>（三）记过；</w:t>
      </w:r>
    </w:p>
    <w:p w:rsidR="00AB59AB" w:rsidRPr="004953A1" w:rsidRDefault="00AB59AB" w:rsidP="00AB59AB">
      <w:pPr>
        <w:spacing w:line="560" w:lineRule="exact"/>
        <w:ind w:firstLineChars="200" w:firstLine="600"/>
        <w:rPr>
          <w:rFonts w:eastAsia="Times New Roman"/>
          <w:color w:val="000000"/>
          <w:sz w:val="30"/>
          <w:szCs w:val="30"/>
        </w:rPr>
      </w:pPr>
      <w:r w:rsidRPr="004953A1">
        <w:rPr>
          <w:color w:val="000000"/>
          <w:sz w:val="30"/>
          <w:szCs w:val="30"/>
        </w:rPr>
        <w:t>（四）留校察看；</w:t>
      </w:r>
    </w:p>
    <w:p w:rsidR="00AB59AB" w:rsidRPr="004953A1" w:rsidRDefault="00AB59AB" w:rsidP="00AB59AB">
      <w:pPr>
        <w:spacing w:line="560" w:lineRule="exact"/>
        <w:ind w:firstLineChars="200" w:firstLine="600"/>
        <w:rPr>
          <w:rFonts w:eastAsia="Times New Roman"/>
          <w:color w:val="000000"/>
          <w:sz w:val="30"/>
          <w:szCs w:val="30"/>
        </w:rPr>
      </w:pPr>
      <w:r w:rsidRPr="004953A1">
        <w:rPr>
          <w:color w:val="000000"/>
          <w:sz w:val="30"/>
          <w:szCs w:val="30"/>
        </w:rPr>
        <w:t>（五）开除学籍。</w:t>
      </w:r>
    </w:p>
    <w:p w:rsidR="00AB59AB" w:rsidRPr="004953A1" w:rsidRDefault="00AB59AB" w:rsidP="00AB59AB">
      <w:pPr>
        <w:spacing w:line="560" w:lineRule="exact"/>
        <w:ind w:firstLineChars="200" w:firstLine="602"/>
        <w:rPr>
          <w:rFonts w:eastAsia="Times New Roman"/>
          <w:color w:val="000000"/>
          <w:sz w:val="30"/>
          <w:szCs w:val="30"/>
        </w:rPr>
      </w:pPr>
      <w:r w:rsidRPr="004953A1">
        <w:rPr>
          <w:b/>
          <w:bCs/>
          <w:color w:val="000000"/>
          <w:sz w:val="30"/>
          <w:szCs w:val="30"/>
        </w:rPr>
        <w:t>第二十六条</w:t>
      </w:r>
      <w:r w:rsidRPr="004953A1">
        <w:rPr>
          <w:rFonts w:eastAsia="Times New Roman"/>
          <w:color w:val="000000"/>
          <w:sz w:val="30"/>
          <w:szCs w:val="30"/>
        </w:rPr>
        <w:t xml:space="preserve">  </w:t>
      </w:r>
      <w:r w:rsidRPr="004953A1">
        <w:rPr>
          <w:color w:val="000000"/>
          <w:sz w:val="30"/>
          <w:szCs w:val="30"/>
        </w:rPr>
        <w:t>研究生无故不参加培养方案规定的教学、科研活动，以旷课论处，视其情节给予以下纪律处分：</w:t>
      </w:r>
    </w:p>
    <w:p w:rsidR="00AB59AB" w:rsidRPr="004953A1" w:rsidRDefault="00AB59AB" w:rsidP="00AB59AB">
      <w:pPr>
        <w:spacing w:line="560" w:lineRule="exact"/>
        <w:ind w:firstLineChars="200" w:firstLine="600"/>
        <w:rPr>
          <w:rFonts w:eastAsia="Times New Roman"/>
          <w:color w:val="000000"/>
          <w:sz w:val="30"/>
          <w:szCs w:val="30"/>
        </w:rPr>
      </w:pPr>
      <w:r w:rsidRPr="004953A1">
        <w:rPr>
          <w:color w:val="000000"/>
          <w:sz w:val="30"/>
          <w:szCs w:val="30"/>
        </w:rPr>
        <w:t>（一）一学期累计旷课达</w:t>
      </w:r>
      <w:r w:rsidRPr="004953A1">
        <w:rPr>
          <w:rFonts w:eastAsia="Times New Roman"/>
          <w:color w:val="000000"/>
          <w:sz w:val="30"/>
          <w:szCs w:val="30"/>
        </w:rPr>
        <w:t>20</w:t>
      </w:r>
      <w:r w:rsidRPr="004953A1">
        <w:rPr>
          <w:color w:val="000000"/>
          <w:sz w:val="30"/>
          <w:szCs w:val="30"/>
        </w:rPr>
        <w:t>学时的，给予警告处分；</w:t>
      </w:r>
    </w:p>
    <w:p w:rsidR="00AB59AB" w:rsidRPr="004953A1" w:rsidRDefault="00AB59AB" w:rsidP="00AB59AB">
      <w:pPr>
        <w:spacing w:line="560" w:lineRule="exact"/>
        <w:ind w:firstLineChars="200" w:firstLine="600"/>
        <w:rPr>
          <w:rFonts w:eastAsia="Times New Roman"/>
          <w:color w:val="000000"/>
          <w:sz w:val="30"/>
          <w:szCs w:val="30"/>
        </w:rPr>
      </w:pPr>
      <w:r w:rsidRPr="004953A1">
        <w:rPr>
          <w:color w:val="000000"/>
          <w:sz w:val="30"/>
          <w:szCs w:val="30"/>
        </w:rPr>
        <w:t>（二）一学期累计旷课达</w:t>
      </w:r>
      <w:r w:rsidRPr="004953A1">
        <w:rPr>
          <w:rFonts w:eastAsia="Times New Roman"/>
          <w:color w:val="000000"/>
          <w:sz w:val="30"/>
          <w:szCs w:val="30"/>
        </w:rPr>
        <w:t>30</w:t>
      </w:r>
      <w:r w:rsidRPr="004953A1">
        <w:rPr>
          <w:color w:val="000000"/>
          <w:sz w:val="30"/>
          <w:szCs w:val="30"/>
        </w:rPr>
        <w:t>学时的，给予严重警告处分；</w:t>
      </w:r>
    </w:p>
    <w:p w:rsidR="00AB59AB" w:rsidRPr="004953A1" w:rsidRDefault="00AB59AB" w:rsidP="00AB59AB">
      <w:pPr>
        <w:spacing w:line="560" w:lineRule="exact"/>
        <w:ind w:firstLineChars="200" w:firstLine="600"/>
        <w:rPr>
          <w:rFonts w:eastAsia="Times New Roman"/>
          <w:color w:val="000000"/>
          <w:sz w:val="30"/>
          <w:szCs w:val="30"/>
        </w:rPr>
      </w:pPr>
      <w:r w:rsidRPr="004953A1">
        <w:rPr>
          <w:color w:val="000000"/>
          <w:sz w:val="30"/>
          <w:szCs w:val="30"/>
        </w:rPr>
        <w:t>（三）一学期累计旷课达</w:t>
      </w:r>
      <w:r w:rsidRPr="004953A1">
        <w:rPr>
          <w:rFonts w:eastAsia="Times New Roman"/>
          <w:color w:val="000000"/>
          <w:sz w:val="30"/>
          <w:szCs w:val="30"/>
        </w:rPr>
        <w:t>40</w:t>
      </w:r>
      <w:r w:rsidRPr="004953A1">
        <w:rPr>
          <w:color w:val="000000"/>
          <w:sz w:val="30"/>
          <w:szCs w:val="30"/>
        </w:rPr>
        <w:t>学时的，给予记过处分；</w:t>
      </w:r>
    </w:p>
    <w:p w:rsidR="00AB59AB" w:rsidRPr="004953A1" w:rsidRDefault="00AB59AB" w:rsidP="00AB59AB">
      <w:pPr>
        <w:spacing w:line="560" w:lineRule="exact"/>
        <w:ind w:firstLineChars="200" w:firstLine="600"/>
        <w:rPr>
          <w:rFonts w:eastAsia="Times New Roman"/>
          <w:color w:val="000000"/>
          <w:sz w:val="30"/>
          <w:szCs w:val="30"/>
        </w:rPr>
      </w:pPr>
      <w:r w:rsidRPr="004953A1">
        <w:rPr>
          <w:color w:val="000000"/>
          <w:sz w:val="30"/>
          <w:szCs w:val="30"/>
        </w:rPr>
        <w:t>（四）一学期累计旷课达</w:t>
      </w:r>
      <w:r w:rsidRPr="004953A1">
        <w:rPr>
          <w:rFonts w:eastAsia="Times New Roman"/>
          <w:color w:val="000000"/>
          <w:sz w:val="30"/>
          <w:szCs w:val="30"/>
        </w:rPr>
        <w:t>50</w:t>
      </w:r>
      <w:r w:rsidRPr="004953A1">
        <w:rPr>
          <w:color w:val="000000"/>
          <w:sz w:val="30"/>
          <w:szCs w:val="30"/>
        </w:rPr>
        <w:t>学时的，给予留校察看处分。</w:t>
      </w:r>
    </w:p>
    <w:p w:rsidR="00AB59AB" w:rsidRPr="004953A1" w:rsidRDefault="00AB59AB" w:rsidP="00AB59AB">
      <w:pPr>
        <w:spacing w:line="560" w:lineRule="exact"/>
        <w:ind w:firstLineChars="200" w:firstLine="602"/>
        <w:rPr>
          <w:rFonts w:eastAsia="Times New Roman"/>
          <w:color w:val="000000"/>
          <w:sz w:val="30"/>
          <w:szCs w:val="30"/>
        </w:rPr>
      </w:pPr>
      <w:r w:rsidRPr="004953A1">
        <w:rPr>
          <w:b/>
          <w:bCs/>
          <w:color w:val="000000"/>
          <w:sz w:val="30"/>
          <w:szCs w:val="30"/>
        </w:rPr>
        <w:t>第二十七条</w:t>
      </w:r>
      <w:r w:rsidRPr="004953A1">
        <w:rPr>
          <w:rFonts w:eastAsia="Times New Roman"/>
          <w:color w:val="000000"/>
          <w:sz w:val="30"/>
          <w:szCs w:val="30"/>
        </w:rPr>
        <w:t xml:space="preserve">  </w:t>
      </w:r>
      <w:r w:rsidRPr="004953A1">
        <w:rPr>
          <w:color w:val="000000"/>
          <w:sz w:val="30"/>
          <w:szCs w:val="30"/>
        </w:rPr>
        <w:t>研究生在课程及学校组织的各类考试中，须严格遵守考试纪律，违反者，按照《西北农林科技大学研究生课程考试违纪与作弊处理细则》相关规定给予警告直至开除学籍处分；对违纪研究生的处理，由研究生所在学院（系、部、所）提出书面意见，报学校相关部门审核。警告、严重警告处分报主管校领导审批；记过、留校察看、开除学籍处分报校长办公会议研究决定。研究生有其他违纪行为的按照《西北农林科技大学学生违纪处分规定》给予处分。</w:t>
      </w:r>
    </w:p>
    <w:p w:rsidR="00AB59AB" w:rsidRPr="004953A1" w:rsidRDefault="00AB59AB" w:rsidP="00AB59AB">
      <w:pPr>
        <w:spacing w:line="560" w:lineRule="exact"/>
        <w:ind w:firstLineChars="200" w:firstLine="602"/>
        <w:rPr>
          <w:rFonts w:eastAsia="Times New Roman"/>
          <w:color w:val="000000"/>
          <w:sz w:val="30"/>
          <w:szCs w:val="30"/>
        </w:rPr>
      </w:pPr>
      <w:r w:rsidRPr="004953A1">
        <w:rPr>
          <w:b/>
          <w:bCs/>
          <w:color w:val="000000"/>
          <w:sz w:val="30"/>
          <w:szCs w:val="30"/>
        </w:rPr>
        <w:t>第二十八条</w:t>
      </w:r>
      <w:r w:rsidRPr="004953A1">
        <w:rPr>
          <w:rFonts w:eastAsia="Times New Roman"/>
          <w:color w:val="000000"/>
          <w:sz w:val="30"/>
          <w:szCs w:val="30"/>
        </w:rPr>
        <w:t xml:space="preserve">  </w:t>
      </w:r>
      <w:r w:rsidRPr="004953A1">
        <w:rPr>
          <w:color w:val="000000"/>
          <w:sz w:val="30"/>
          <w:szCs w:val="30"/>
        </w:rPr>
        <w:t>研究生对纪律处分决定有异议的，可按照《西北农林科技大学学生申诉管理规定（试行）》提出申诉。</w:t>
      </w:r>
    </w:p>
    <w:p w:rsidR="00AB59AB" w:rsidRPr="004953A1" w:rsidRDefault="00AB59AB" w:rsidP="00AB59AB">
      <w:pPr>
        <w:spacing w:line="560" w:lineRule="exact"/>
        <w:ind w:firstLineChars="200" w:firstLine="602"/>
        <w:rPr>
          <w:rFonts w:eastAsia="Times New Roman"/>
          <w:color w:val="000000"/>
          <w:sz w:val="30"/>
          <w:szCs w:val="30"/>
        </w:rPr>
      </w:pPr>
      <w:r w:rsidRPr="004953A1">
        <w:rPr>
          <w:b/>
          <w:bCs/>
          <w:color w:val="000000"/>
          <w:sz w:val="30"/>
          <w:szCs w:val="30"/>
        </w:rPr>
        <w:t>第二十九条</w:t>
      </w:r>
      <w:r w:rsidRPr="004953A1">
        <w:rPr>
          <w:rFonts w:eastAsia="Times New Roman"/>
          <w:color w:val="000000"/>
          <w:sz w:val="30"/>
          <w:szCs w:val="30"/>
        </w:rPr>
        <w:t xml:space="preserve">   </w:t>
      </w:r>
      <w:r w:rsidRPr="004953A1">
        <w:rPr>
          <w:color w:val="000000"/>
          <w:sz w:val="30"/>
          <w:szCs w:val="30"/>
        </w:rPr>
        <w:t>研究生受留校察看处分期间，由所在学院（系、部、所）进行考察。留校察看期满前一个月由本人写出汇报和解除留校察看的申请，学院（系、部、所）签署意见，研究生院审核后，报校长办公会议研究决定。</w:t>
      </w:r>
    </w:p>
    <w:p w:rsidR="00AB59AB" w:rsidRPr="004953A1" w:rsidRDefault="00AB59AB" w:rsidP="00AB59AB">
      <w:pPr>
        <w:spacing w:beforeLines="50" w:before="156" w:afterLines="50" w:after="156" w:line="560" w:lineRule="exact"/>
        <w:jc w:val="center"/>
        <w:rPr>
          <w:rStyle w:val="a4"/>
          <w:rFonts w:eastAsia="黑体"/>
          <w:b w:val="0"/>
          <w:bCs/>
          <w:color w:val="000000"/>
          <w:sz w:val="32"/>
          <w:szCs w:val="32"/>
        </w:rPr>
      </w:pPr>
      <w:r w:rsidRPr="004953A1">
        <w:rPr>
          <w:rStyle w:val="a4"/>
          <w:rFonts w:eastAsia="黑体"/>
          <w:b w:val="0"/>
          <w:bCs/>
          <w:color w:val="000000"/>
          <w:sz w:val="32"/>
          <w:szCs w:val="32"/>
        </w:rPr>
        <w:t>第八章</w:t>
      </w:r>
      <w:r w:rsidRPr="004953A1">
        <w:rPr>
          <w:rStyle w:val="a4"/>
          <w:rFonts w:eastAsia="黑体"/>
          <w:b w:val="0"/>
          <w:bCs/>
          <w:color w:val="000000"/>
          <w:sz w:val="32"/>
          <w:szCs w:val="32"/>
        </w:rPr>
        <w:t xml:space="preserve">  </w:t>
      </w:r>
      <w:r w:rsidRPr="004953A1">
        <w:rPr>
          <w:rStyle w:val="a4"/>
          <w:rFonts w:eastAsia="黑体"/>
          <w:b w:val="0"/>
          <w:bCs/>
          <w:color w:val="000000"/>
          <w:sz w:val="32"/>
          <w:szCs w:val="32"/>
        </w:rPr>
        <w:t>毕业、结业与肄业</w:t>
      </w:r>
    </w:p>
    <w:p w:rsidR="00AB59AB" w:rsidRPr="004953A1" w:rsidRDefault="00AB59AB" w:rsidP="00AB59AB">
      <w:pPr>
        <w:spacing w:line="560" w:lineRule="exact"/>
        <w:ind w:firstLineChars="200" w:firstLine="602"/>
        <w:rPr>
          <w:rStyle w:val="a4"/>
          <w:rFonts w:eastAsia="Times New Roman"/>
          <w:b w:val="0"/>
          <w:bCs/>
          <w:color w:val="000000"/>
          <w:sz w:val="30"/>
          <w:szCs w:val="30"/>
        </w:rPr>
      </w:pPr>
      <w:r w:rsidRPr="004953A1">
        <w:rPr>
          <w:rStyle w:val="a4"/>
          <w:color w:val="000000"/>
          <w:sz w:val="30"/>
          <w:szCs w:val="30"/>
        </w:rPr>
        <w:t>第三十条</w:t>
      </w:r>
      <w:r w:rsidRPr="004953A1">
        <w:rPr>
          <w:rStyle w:val="a4"/>
          <w:rFonts w:eastAsia="Times New Roman"/>
          <w:b w:val="0"/>
          <w:bCs/>
          <w:color w:val="000000"/>
          <w:sz w:val="30"/>
          <w:szCs w:val="30"/>
        </w:rPr>
        <w:t xml:space="preserve">  </w:t>
      </w:r>
      <w:r w:rsidRPr="004953A1">
        <w:rPr>
          <w:rStyle w:val="a4"/>
          <w:b w:val="0"/>
          <w:bCs/>
          <w:color w:val="000000"/>
          <w:sz w:val="30"/>
          <w:szCs w:val="30"/>
        </w:rPr>
        <w:t>学术型硕士生的基本学制为</w:t>
      </w:r>
      <w:r w:rsidRPr="004953A1">
        <w:rPr>
          <w:rStyle w:val="a4"/>
          <w:rFonts w:eastAsia="Times New Roman"/>
          <w:b w:val="0"/>
          <w:bCs/>
          <w:color w:val="000000"/>
          <w:sz w:val="30"/>
          <w:szCs w:val="30"/>
        </w:rPr>
        <w:t>3</w:t>
      </w:r>
      <w:r w:rsidRPr="004953A1">
        <w:rPr>
          <w:rStyle w:val="a4"/>
          <w:b w:val="0"/>
          <w:bCs/>
          <w:color w:val="000000"/>
          <w:sz w:val="30"/>
          <w:szCs w:val="30"/>
        </w:rPr>
        <w:t>年，最长不超过</w:t>
      </w:r>
      <w:r w:rsidRPr="004953A1">
        <w:rPr>
          <w:rStyle w:val="a4"/>
          <w:rFonts w:eastAsia="Times New Roman"/>
          <w:b w:val="0"/>
          <w:bCs/>
          <w:color w:val="000000"/>
          <w:sz w:val="30"/>
          <w:szCs w:val="30"/>
        </w:rPr>
        <w:t>4</w:t>
      </w:r>
      <w:r w:rsidRPr="004953A1">
        <w:rPr>
          <w:rStyle w:val="a4"/>
          <w:b w:val="0"/>
          <w:bCs/>
          <w:color w:val="000000"/>
          <w:sz w:val="30"/>
          <w:szCs w:val="30"/>
        </w:rPr>
        <w:t>年；全日制专业学位硕士生的基本学制为</w:t>
      </w:r>
      <w:r w:rsidRPr="004953A1">
        <w:rPr>
          <w:rStyle w:val="a4"/>
          <w:rFonts w:eastAsia="Times New Roman"/>
          <w:b w:val="0"/>
          <w:bCs/>
          <w:color w:val="000000"/>
          <w:sz w:val="30"/>
          <w:szCs w:val="30"/>
        </w:rPr>
        <w:t>2</w:t>
      </w:r>
      <w:r w:rsidRPr="004953A1">
        <w:rPr>
          <w:rStyle w:val="a4"/>
          <w:b w:val="0"/>
          <w:bCs/>
          <w:color w:val="000000"/>
          <w:sz w:val="30"/>
          <w:szCs w:val="30"/>
        </w:rPr>
        <w:t>年，最长不超过</w:t>
      </w:r>
      <w:r w:rsidRPr="004953A1">
        <w:rPr>
          <w:rStyle w:val="a4"/>
          <w:rFonts w:eastAsia="Times New Roman"/>
          <w:b w:val="0"/>
          <w:bCs/>
          <w:color w:val="000000"/>
          <w:sz w:val="30"/>
          <w:szCs w:val="30"/>
        </w:rPr>
        <w:t>3</w:t>
      </w:r>
      <w:r w:rsidRPr="004953A1">
        <w:rPr>
          <w:rStyle w:val="a4"/>
          <w:b w:val="0"/>
          <w:bCs/>
          <w:color w:val="000000"/>
          <w:sz w:val="30"/>
          <w:szCs w:val="30"/>
        </w:rPr>
        <w:t>年；博士生的基本学制为</w:t>
      </w:r>
      <w:r w:rsidRPr="004953A1">
        <w:rPr>
          <w:rStyle w:val="a4"/>
          <w:rFonts w:eastAsia="Times New Roman"/>
          <w:b w:val="0"/>
          <w:bCs/>
          <w:color w:val="000000"/>
          <w:sz w:val="30"/>
          <w:szCs w:val="30"/>
        </w:rPr>
        <w:t>3</w:t>
      </w:r>
      <w:r w:rsidRPr="004953A1">
        <w:rPr>
          <w:rStyle w:val="a4"/>
          <w:b w:val="0"/>
          <w:bCs/>
          <w:color w:val="000000"/>
          <w:sz w:val="30"/>
          <w:szCs w:val="30"/>
        </w:rPr>
        <w:t>年，最长不超过</w:t>
      </w:r>
      <w:r w:rsidRPr="004953A1">
        <w:rPr>
          <w:rStyle w:val="a4"/>
          <w:rFonts w:eastAsia="Times New Roman"/>
          <w:b w:val="0"/>
          <w:bCs/>
          <w:color w:val="000000"/>
          <w:sz w:val="30"/>
          <w:szCs w:val="30"/>
        </w:rPr>
        <w:t>5</w:t>
      </w:r>
      <w:r w:rsidRPr="004953A1">
        <w:rPr>
          <w:rStyle w:val="a4"/>
          <w:b w:val="0"/>
          <w:bCs/>
          <w:color w:val="000000"/>
          <w:sz w:val="30"/>
          <w:szCs w:val="30"/>
        </w:rPr>
        <w:t>年；直博生、硕博连读生的基本学制为</w:t>
      </w:r>
      <w:r w:rsidRPr="004953A1">
        <w:rPr>
          <w:rStyle w:val="a4"/>
          <w:rFonts w:eastAsia="Times New Roman"/>
          <w:b w:val="0"/>
          <w:bCs/>
          <w:color w:val="000000"/>
          <w:sz w:val="30"/>
          <w:szCs w:val="30"/>
        </w:rPr>
        <w:t>5</w:t>
      </w:r>
      <w:r w:rsidRPr="004953A1">
        <w:rPr>
          <w:rStyle w:val="a4"/>
          <w:b w:val="0"/>
          <w:bCs/>
          <w:color w:val="000000"/>
          <w:sz w:val="30"/>
          <w:szCs w:val="30"/>
        </w:rPr>
        <w:t>年，最长不超过</w:t>
      </w:r>
      <w:r w:rsidRPr="004953A1">
        <w:rPr>
          <w:rStyle w:val="a4"/>
          <w:rFonts w:eastAsia="Times New Roman"/>
          <w:b w:val="0"/>
          <w:bCs/>
          <w:color w:val="000000"/>
          <w:sz w:val="30"/>
          <w:szCs w:val="30"/>
        </w:rPr>
        <w:t>7</w:t>
      </w:r>
      <w:r w:rsidRPr="004953A1">
        <w:rPr>
          <w:rStyle w:val="a4"/>
          <w:b w:val="0"/>
          <w:bCs/>
          <w:color w:val="000000"/>
          <w:sz w:val="30"/>
          <w:szCs w:val="30"/>
        </w:rPr>
        <w:t>年。</w:t>
      </w:r>
    </w:p>
    <w:p w:rsidR="00AB59AB" w:rsidRPr="004953A1" w:rsidRDefault="00AB59AB" w:rsidP="00AB59AB">
      <w:pPr>
        <w:spacing w:line="560" w:lineRule="exact"/>
        <w:ind w:firstLineChars="200" w:firstLine="602"/>
        <w:rPr>
          <w:rFonts w:eastAsia="Times New Roman"/>
          <w:color w:val="000000"/>
          <w:sz w:val="30"/>
          <w:szCs w:val="30"/>
        </w:rPr>
      </w:pPr>
      <w:r w:rsidRPr="004953A1">
        <w:rPr>
          <w:b/>
          <w:bCs/>
          <w:color w:val="000000"/>
          <w:sz w:val="30"/>
          <w:szCs w:val="30"/>
        </w:rPr>
        <w:t>第三十一条</w:t>
      </w:r>
      <w:r w:rsidRPr="004953A1">
        <w:rPr>
          <w:rFonts w:eastAsia="Times New Roman"/>
          <w:color w:val="000000"/>
          <w:sz w:val="30"/>
          <w:szCs w:val="30"/>
        </w:rPr>
        <w:t xml:space="preserve">  </w:t>
      </w:r>
      <w:r w:rsidRPr="004953A1">
        <w:rPr>
          <w:color w:val="000000"/>
          <w:sz w:val="30"/>
          <w:szCs w:val="30"/>
        </w:rPr>
        <w:t>学院（系、部、所）成立毕业资格考核鉴定小组，对毕业生进行全面考核鉴定，包括思想政治、道德品质、学业成绩、健康状况以及毕业论文等。</w:t>
      </w:r>
    </w:p>
    <w:p w:rsidR="00AB59AB" w:rsidRPr="004953A1" w:rsidRDefault="00AB59AB" w:rsidP="00AB59AB">
      <w:pPr>
        <w:spacing w:line="560" w:lineRule="exact"/>
        <w:ind w:firstLineChars="200" w:firstLine="602"/>
        <w:rPr>
          <w:rFonts w:eastAsia="Times New Roman"/>
          <w:color w:val="000000"/>
          <w:sz w:val="30"/>
          <w:szCs w:val="30"/>
        </w:rPr>
      </w:pPr>
      <w:r w:rsidRPr="004953A1">
        <w:rPr>
          <w:b/>
          <w:bCs/>
          <w:color w:val="000000"/>
          <w:sz w:val="30"/>
          <w:szCs w:val="30"/>
        </w:rPr>
        <w:t>第三十二条</w:t>
      </w:r>
      <w:r w:rsidRPr="004953A1">
        <w:rPr>
          <w:rFonts w:eastAsia="Times New Roman"/>
          <w:color w:val="000000"/>
          <w:sz w:val="30"/>
          <w:szCs w:val="30"/>
        </w:rPr>
        <w:t xml:space="preserve">  </w:t>
      </w:r>
      <w:r w:rsidRPr="004953A1">
        <w:rPr>
          <w:color w:val="000000"/>
          <w:sz w:val="30"/>
          <w:szCs w:val="30"/>
        </w:rPr>
        <w:t>研究生在规定年限内，修满培养方案规定的学分和培养环节，达到学位论文答辩要求，通过学位论文答辩，符合学位授予条件，毕业资格鉴定合格者，颁发毕业证书和学位证书。</w:t>
      </w:r>
    </w:p>
    <w:p w:rsidR="00AB59AB" w:rsidRPr="004953A1" w:rsidRDefault="00AB59AB" w:rsidP="00AB59AB">
      <w:pPr>
        <w:spacing w:line="560" w:lineRule="exact"/>
        <w:ind w:firstLineChars="200" w:firstLine="602"/>
        <w:rPr>
          <w:rFonts w:eastAsia="Times New Roman"/>
          <w:color w:val="000000"/>
          <w:sz w:val="30"/>
          <w:szCs w:val="30"/>
        </w:rPr>
      </w:pPr>
      <w:r w:rsidRPr="004953A1">
        <w:rPr>
          <w:b/>
          <w:bCs/>
          <w:color w:val="000000"/>
          <w:sz w:val="30"/>
          <w:szCs w:val="30"/>
        </w:rPr>
        <w:t>第三十三条</w:t>
      </w:r>
      <w:r w:rsidRPr="004953A1">
        <w:rPr>
          <w:rFonts w:eastAsia="Times New Roman"/>
          <w:color w:val="000000"/>
          <w:sz w:val="30"/>
          <w:szCs w:val="30"/>
        </w:rPr>
        <w:t xml:space="preserve">  </w:t>
      </w:r>
      <w:r w:rsidRPr="004953A1">
        <w:rPr>
          <w:color w:val="000000"/>
          <w:sz w:val="30"/>
          <w:szCs w:val="30"/>
        </w:rPr>
        <w:t>研究生在规定年限内，修满培养方案规定的学分和培养环节，完成毕业论文但不符合学位授予条件的，可进行毕业论文答辩。毕业论文答辩合格，毕业资格鉴定合格者，准予毕业，颁发毕业证书。</w:t>
      </w:r>
    </w:p>
    <w:p w:rsidR="00AB59AB" w:rsidRPr="004953A1" w:rsidRDefault="00AB59AB" w:rsidP="00AB59AB">
      <w:pPr>
        <w:spacing w:line="560" w:lineRule="exact"/>
        <w:ind w:firstLineChars="200" w:firstLine="602"/>
        <w:rPr>
          <w:rFonts w:eastAsia="Times New Roman"/>
          <w:color w:val="000000"/>
          <w:sz w:val="30"/>
          <w:szCs w:val="30"/>
        </w:rPr>
      </w:pPr>
      <w:r w:rsidRPr="004953A1">
        <w:rPr>
          <w:b/>
          <w:bCs/>
          <w:color w:val="000000"/>
          <w:sz w:val="30"/>
          <w:szCs w:val="30"/>
        </w:rPr>
        <w:t>第三十四条</w:t>
      </w:r>
      <w:r w:rsidRPr="004953A1">
        <w:rPr>
          <w:rFonts w:eastAsia="Times New Roman"/>
          <w:color w:val="000000"/>
          <w:sz w:val="30"/>
          <w:szCs w:val="30"/>
        </w:rPr>
        <w:t xml:space="preserve">  </w:t>
      </w:r>
      <w:r w:rsidRPr="004953A1">
        <w:rPr>
          <w:color w:val="000000"/>
          <w:sz w:val="30"/>
          <w:szCs w:val="30"/>
        </w:rPr>
        <w:t>研究生修满培养方案规定的学分和培养环节，在规定年限内，不能达到毕业要求的，准予结业，发给结业证书。</w:t>
      </w:r>
    </w:p>
    <w:p w:rsidR="00AB59AB" w:rsidRPr="004953A1" w:rsidRDefault="00AB59AB" w:rsidP="00AB59AB">
      <w:pPr>
        <w:spacing w:line="560" w:lineRule="exact"/>
        <w:ind w:firstLineChars="200" w:firstLine="602"/>
        <w:rPr>
          <w:rFonts w:eastAsia="Times New Roman"/>
          <w:color w:val="000000"/>
          <w:sz w:val="30"/>
          <w:szCs w:val="30"/>
        </w:rPr>
      </w:pPr>
      <w:r w:rsidRPr="004953A1">
        <w:rPr>
          <w:b/>
          <w:bCs/>
          <w:color w:val="000000"/>
          <w:sz w:val="30"/>
          <w:szCs w:val="30"/>
        </w:rPr>
        <w:t>第三十五条</w:t>
      </w:r>
      <w:r w:rsidRPr="004953A1">
        <w:rPr>
          <w:rFonts w:eastAsia="Times New Roman"/>
          <w:color w:val="000000"/>
          <w:sz w:val="30"/>
          <w:szCs w:val="30"/>
        </w:rPr>
        <w:t xml:space="preserve">  </w:t>
      </w:r>
      <w:r w:rsidRPr="004953A1">
        <w:rPr>
          <w:color w:val="000000"/>
          <w:sz w:val="30"/>
          <w:szCs w:val="30"/>
        </w:rPr>
        <w:t>学习期满</w:t>
      </w:r>
      <w:r w:rsidRPr="004953A1">
        <w:rPr>
          <w:rFonts w:eastAsia="Times New Roman"/>
          <w:color w:val="000000"/>
          <w:sz w:val="30"/>
          <w:szCs w:val="30"/>
        </w:rPr>
        <w:t>1</w:t>
      </w:r>
      <w:r w:rsidRPr="004953A1">
        <w:rPr>
          <w:color w:val="000000"/>
          <w:sz w:val="30"/>
          <w:szCs w:val="30"/>
        </w:rPr>
        <w:t>学年以上退学的研究生，或学习年限已满不能毕业、结业者，或未通过论文开题、中期考核，重新开题、中期考核仍未通过者，可作肄业处理，发给肄业证书。</w:t>
      </w:r>
    </w:p>
    <w:p w:rsidR="00AB59AB" w:rsidRPr="004953A1" w:rsidRDefault="00AB59AB" w:rsidP="00AB59AB">
      <w:pPr>
        <w:spacing w:line="560" w:lineRule="exact"/>
        <w:ind w:firstLineChars="200" w:firstLine="602"/>
        <w:rPr>
          <w:rStyle w:val="a4"/>
          <w:rFonts w:eastAsia="Times New Roman"/>
          <w:b w:val="0"/>
          <w:bCs/>
          <w:color w:val="000000"/>
          <w:sz w:val="30"/>
          <w:szCs w:val="30"/>
        </w:rPr>
      </w:pPr>
      <w:r w:rsidRPr="004953A1">
        <w:rPr>
          <w:rStyle w:val="a4"/>
          <w:color w:val="000000"/>
          <w:sz w:val="30"/>
          <w:szCs w:val="30"/>
        </w:rPr>
        <w:t>第三十六条</w:t>
      </w:r>
      <w:r w:rsidRPr="004953A1">
        <w:rPr>
          <w:rStyle w:val="a4"/>
          <w:rFonts w:eastAsia="Times New Roman"/>
          <w:b w:val="0"/>
          <w:bCs/>
          <w:color w:val="000000"/>
          <w:sz w:val="30"/>
          <w:szCs w:val="30"/>
        </w:rPr>
        <w:t xml:space="preserve">  </w:t>
      </w:r>
      <w:r w:rsidRPr="004953A1">
        <w:rPr>
          <w:rStyle w:val="a4"/>
          <w:b w:val="0"/>
          <w:bCs/>
          <w:color w:val="000000"/>
          <w:sz w:val="30"/>
          <w:szCs w:val="30"/>
        </w:rPr>
        <w:t>研究生一般应按照基本学制毕业。研究生提前达到毕业和学位水准规定要求的，经本人申请、导师同意、学院（系、部、所）考核、研究生院审批，学术型硕士生、博士生可提前</w:t>
      </w:r>
      <w:r w:rsidRPr="004953A1">
        <w:rPr>
          <w:rStyle w:val="a4"/>
          <w:rFonts w:eastAsia="Times New Roman"/>
          <w:b w:val="0"/>
          <w:bCs/>
          <w:color w:val="000000"/>
          <w:sz w:val="30"/>
          <w:szCs w:val="30"/>
        </w:rPr>
        <w:t>1</w:t>
      </w:r>
      <w:r w:rsidRPr="004953A1">
        <w:rPr>
          <w:rStyle w:val="a4"/>
          <w:b w:val="0"/>
          <w:bCs/>
          <w:color w:val="000000"/>
          <w:sz w:val="30"/>
          <w:szCs w:val="30"/>
        </w:rPr>
        <w:t>年毕业。全日制专业学位硕士生原则上不能申请提前毕业。</w:t>
      </w:r>
    </w:p>
    <w:p w:rsidR="00AB59AB" w:rsidRPr="004953A1" w:rsidRDefault="00AB59AB" w:rsidP="00AB59AB">
      <w:pPr>
        <w:spacing w:line="560" w:lineRule="exact"/>
        <w:ind w:firstLineChars="200" w:firstLine="602"/>
        <w:rPr>
          <w:rStyle w:val="a4"/>
          <w:rFonts w:eastAsia="Times New Roman"/>
          <w:bCs/>
          <w:color w:val="000000"/>
          <w:sz w:val="30"/>
          <w:szCs w:val="30"/>
        </w:rPr>
      </w:pPr>
      <w:r w:rsidRPr="004953A1">
        <w:rPr>
          <w:rStyle w:val="a4"/>
          <w:color w:val="000000"/>
          <w:sz w:val="30"/>
          <w:szCs w:val="30"/>
        </w:rPr>
        <w:t>第三十七条</w:t>
      </w:r>
      <w:r w:rsidRPr="004953A1">
        <w:rPr>
          <w:rStyle w:val="a4"/>
          <w:rFonts w:eastAsia="Times New Roman"/>
          <w:b w:val="0"/>
          <w:bCs/>
          <w:color w:val="000000"/>
          <w:sz w:val="30"/>
          <w:szCs w:val="30"/>
        </w:rPr>
        <w:t xml:space="preserve">  </w:t>
      </w:r>
      <w:r w:rsidRPr="004953A1">
        <w:rPr>
          <w:rStyle w:val="a4"/>
          <w:b w:val="0"/>
          <w:bCs/>
          <w:color w:val="000000"/>
          <w:sz w:val="30"/>
          <w:szCs w:val="30"/>
        </w:rPr>
        <w:t>研究生在基本学制年限内未能完成学业的，经本人申请，导师同意，学院（系、部、所）审批，研究生院备案，可以申请延期毕业。延期毕业且在规定最长年限内的研究生应按照学校规定，按期缴纳学费，完成学业，答辩毕业，其间生活补助由研究生导师承担；超过规定最长年限的研究生，按照本办法办理相应的结业或肄业有关离校手续。博士研究生在毕业后</w:t>
      </w:r>
      <w:r w:rsidRPr="004953A1">
        <w:rPr>
          <w:rStyle w:val="a4"/>
          <w:rFonts w:eastAsia="Times New Roman"/>
          <w:b w:val="0"/>
          <w:bCs/>
          <w:color w:val="000000"/>
          <w:sz w:val="30"/>
          <w:szCs w:val="30"/>
        </w:rPr>
        <w:t>2</w:t>
      </w:r>
      <w:r w:rsidRPr="004953A1">
        <w:rPr>
          <w:rStyle w:val="a4"/>
          <w:b w:val="0"/>
          <w:bCs/>
          <w:color w:val="000000"/>
          <w:sz w:val="30"/>
          <w:szCs w:val="30"/>
        </w:rPr>
        <w:t>年内可以申请一次学位论文答辩；硕士研究生在毕业后</w:t>
      </w:r>
      <w:r w:rsidRPr="004953A1">
        <w:rPr>
          <w:rStyle w:val="a4"/>
          <w:rFonts w:eastAsia="Times New Roman"/>
          <w:b w:val="0"/>
          <w:bCs/>
          <w:color w:val="000000"/>
          <w:sz w:val="30"/>
          <w:szCs w:val="30"/>
        </w:rPr>
        <w:t>1</w:t>
      </w:r>
      <w:r w:rsidRPr="004953A1">
        <w:rPr>
          <w:rStyle w:val="a4"/>
          <w:b w:val="0"/>
          <w:bCs/>
          <w:color w:val="000000"/>
          <w:sz w:val="30"/>
          <w:szCs w:val="30"/>
        </w:rPr>
        <w:t>年内可以申请一次学位论文答辩。</w:t>
      </w:r>
    </w:p>
    <w:p w:rsidR="00AB59AB" w:rsidRPr="004953A1" w:rsidRDefault="00AB59AB" w:rsidP="00AB59AB">
      <w:pPr>
        <w:spacing w:line="560" w:lineRule="exact"/>
        <w:ind w:firstLineChars="200" w:firstLine="602"/>
        <w:rPr>
          <w:rFonts w:eastAsia="Times New Roman"/>
          <w:color w:val="000000"/>
          <w:sz w:val="30"/>
          <w:szCs w:val="30"/>
        </w:rPr>
      </w:pPr>
      <w:r w:rsidRPr="004953A1">
        <w:rPr>
          <w:b/>
          <w:bCs/>
          <w:color w:val="000000"/>
          <w:sz w:val="30"/>
          <w:szCs w:val="30"/>
        </w:rPr>
        <w:t>第三十八条</w:t>
      </w:r>
      <w:r w:rsidRPr="004953A1">
        <w:rPr>
          <w:rFonts w:eastAsia="Times New Roman"/>
          <w:color w:val="000000"/>
          <w:sz w:val="30"/>
          <w:szCs w:val="30"/>
        </w:rPr>
        <w:t xml:space="preserve">  </w:t>
      </w:r>
      <w:r w:rsidRPr="004953A1">
        <w:rPr>
          <w:color w:val="000000"/>
          <w:sz w:val="30"/>
          <w:szCs w:val="30"/>
        </w:rPr>
        <w:t>毕业、结业、肄业证书遗失或损毁，经本人申请，学校核实后出具相应的证明书，证明书和原证书具有同等效力。</w:t>
      </w:r>
    </w:p>
    <w:p w:rsidR="00AB59AB" w:rsidRPr="004953A1" w:rsidRDefault="00AB59AB" w:rsidP="00AB59AB">
      <w:pPr>
        <w:spacing w:beforeLines="50" w:before="156" w:afterLines="50" w:after="156" w:line="560" w:lineRule="exact"/>
        <w:jc w:val="center"/>
        <w:rPr>
          <w:rStyle w:val="a4"/>
          <w:rFonts w:eastAsia="黑体"/>
          <w:b w:val="0"/>
          <w:bCs/>
          <w:color w:val="000000"/>
          <w:sz w:val="32"/>
          <w:szCs w:val="32"/>
        </w:rPr>
      </w:pPr>
      <w:r w:rsidRPr="004953A1">
        <w:rPr>
          <w:rStyle w:val="a4"/>
          <w:rFonts w:eastAsia="黑体"/>
          <w:b w:val="0"/>
          <w:bCs/>
          <w:color w:val="000000"/>
          <w:sz w:val="32"/>
          <w:szCs w:val="32"/>
        </w:rPr>
        <w:t>第九章</w:t>
      </w:r>
      <w:r w:rsidRPr="004953A1">
        <w:rPr>
          <w:rStyle w:val="a4"/>
          <w:rFonts w:eastAsia="黑体"/>
          <w:b w:val="0"/>
          <w:bCs/>
          <w:color w:val="000000"/>
          <w:sz w:val="32"/>
          <w:szCs w:val="32"/>
        </w:rPr>
        <w:t xml:space="preserve">  </w:t>
      </w:r>
      <w:r w:rsidRPr="004953A1">
        <w:rPr>
          <w:rStyle w:val="a4"/>
          <w:rFonts w:eastAsia="黑体"/>
          <w:b w:val="0"/>
          <w:bCs/>
          <w:color w:val="000000"/>
          <w:sz w:val="32"/>
          <w:szCs w:val="32"/>
        </w:rPr>
        <w:t>附则</w:t>
      </w:r>
    </w:p>
    <w:p w:rsidR="00AB59AB" w:rsidRPr="004953A1" w:rsidRDefault="00AB59AB" w:rsidP="00AB59AB">
      <w:pPr>
        <w:spacing w:line="560" w:lineRule="exact"/>
        <w:ind w:firstLineChars="200" w:firstLine="602"/>
        <w:rPr>
          <w:rFonts w:eastAsia="Times New Roman"/>
          <w:color w:val="000000"/>
          <w:sz w:val="30"/>
          <w:szCs w:val="30"/>
        </w:rPr>
      </w:pPr>
      <w:r w:rsidRPr="004953A1">
        <w:rPr>
          <w:b/>
          <w:bCs/>
          <w:color w:val="000000"/>
          <w:sz w:val="30"/>
          <w:szCs w:val="30"/>
        </w:rPr>
        <w:t>第三十九条</w:t>
      </w:r>
      <w:r w:rsidRPr="004953A1">
        <w:rPr>
          <w:rFonts w:eastAsia="Times New Roman"/>
          <w:color w:val="000000"/>
          <w:sz w:val="30"/>
          <w:szCs w:val="30"/>
        </w:rPr>
        <w:t xml:space="preserve">  </w:t>
      </w:r>
      <w:r w:rsidRPr="004953A1">
        <w:rPr>
          <w:color w:val="000000"/>
          <w:sz w:val="30"/>
          <w:szCs w:val="30"/>
        </w:rPr>
        <w:t>本办法适用于在校学历研究生的学籍管理。</w:t>
      </w:r>
    </w:p>
    <w:p w:rsidR="00AB59AB" w:rsidRPr="004953A1" w:rsidRDefault="00AB59AB" w:rsidP="00AB59AB">
      <w:pPr>
        <w:spacing w:line="560" w:lineRule="exact"/>
        <w:ind w:firstLineChars="200" w:firstLine="602"/>
        <w:rPr>
          <w:rFonts w:eastAsia="Times New Roman"/>
          <w:color w:val="000000"/>
          <w:sz w:val="30"/>
          <w:szCs w:val="30"/>
        </w:rPr>
      </w:pPr>
      <w:r w:rsidRPr="004953A1">
        <w:rPr>
          <w:b/>
          <w:bCs/>
          <w:color w:val="000000"/>
          <w:sz w:val="30"/>
          <w:szCs w:val="30"/>
        </w:rPr>
        <w:t>第四十条</w:t>
      </w:r>
      <w:r w:rsidRPr="004953A1">
        <w:rPr>
          <w:rFonts w:eastAsia="Times New Roman"/>
          <w:color w:val="000000"/>
          <w:sz w:val="30"/>
          <w:szCs w:val="30"/>
        </w:rPr>
        <w:t xml:space="preserve">  </w:t>
      </w:r>
      <w:r w:rsidRPr="004953A1">
        <w:rPr>
          <w:color w:val="000000"/>
          <w:sz w:val="30"/>
          <w:szCs w:val="30"/>
        </w:rPr>
        <w:t>本办法自</w:t>
      </w:r>
      <w:r w:rsidRPr="004953A1">
        <w:rPr>
          <w:rFonts w:eastAsia="Times New Roman"/>
          <w:color w:val="000000"/>
          <w:sz w:val="30"/>
          <w:szCs w:val="30"/>
        </w:rPr>
        <w:t>2014</w:t>
      </w:r>
      <w:r w:rsidRPr="004953A1">
        <w:rPr>
          <w:color w:val="000000"/>
          <w:sz w:val="30"/>
          <w:szCs w:val="30"/>
        </w:rPr>
        <w:t>年</w:t>
      </w:r>
      <w:r w:rsidRPr="004953A1">
        <w:rPr>
          <w:rFonts w:eastAsia="Times New Roman"/>
          <w:color w:val="000000"/>
          <w:sz w:val="30"/>
          <w:szCs w:val="30"/>
        </w:rPr>
        <w:t>9</w:t>
      </w:r>
      <w:r w:rsidRPr="004953A1">
        <w:rPr>
          <w:color w:val="000000"/>
          <w:sz w:val="30"/>
          <w:szCs w:val="30"/>
        </w:rPr>
        <w:t>月</w:t>
      </w:r>
      <w:r w:rsidRPr="004953A1">
        <w:rPr>
          <w:rFonts w:eastAsia="Times New Roman"/>
          <w:color w:val="000000"/>
          <w:sz w:val="30"/>
          <w:szCs w:val="30"/>
        </w:rPr>
        <w:t>1</w:t>
      </w:r>
      <w:r w:rsidRPr="004953A1">
        <w:rPr>
          <w:color w:val="000000"/>
          <w:sz w:val="30"/>
          <w:szCs w:val="30"/>
        </w:rPr>
        <w:t>日起对新入学的研究生实施执行；对</w:t>
      </w:r>
      <w:r w:rsidRPr="004953A1">
        <w:rPr>
          <w:rFonts w:eastAsia="Times New Roman"/>
          <w:color w:val="000000"/>
          <w:sz w:val="30"/>
          <w:szCs w:val="30"/>
        </w:rPr>
        <w:t>2014</w:t>
      </w:r>
      <w:r w:rsidRPr="004953A1">
        <w:rPr>
          <w:color w:val="000000"/>
          <w:sz w:val="30"/>
          <w:szCs w:val="30"/>
        </w:rPr>
        <w:t>年</w:t>
      </w:r>
      <w:r w:rsidRPr="004953A1">
        <w:rPr>
          <w:rFonts w:eastAsia="Times New Roman"/>
          <w:color w:val="000000"/>
          <w:sz w:val="30"/>
          <w:szCs w:val="30"/>
        </w:rPr>
        <w:t>9</w:t>
      </w:r>
      <w:r w:rsidRPr="004953A1">
        <w:rPr>
          <w:color w:val="000000"/>
          <w:sz w:val="30"/>
          <w:szCs w:val="30"/>
        </w:rPr>
        <w:t>月</w:t>
      </w:r>
      <w:r w:rsidRPr="004953A1">
        <w:rPr>
          <w:rFonts w:eastAsia="Times New Roman"/>
          <w:color w:val="000000"/>
          <w:sz w:val="30"/>
          <w:szCs w:val="30"/>
        </w:rPr>
        <w:t>1</w:t>
      </w:r>
      <w:r w:rsidRPr="004953A1">
        <w:rPr>
          <w:color w:val="000000"/>
          <w:sz w:val="30"/>
          <w:szCs w:val="30"/>
        </w:rPr>
        <w:t>日前在校的研究生，按照学校规定的毕业答辩和学位授予规定执行。</w:t>
      </w:r>
    </w:p>
    <w:p w:rsidR="00AB59AB" w:rsidRPr="004953A1" w:rsidRDefault="00AB59AB" w:rsidP="00AB59AB">
      <w:pPr>
        <w:spacing w:line="560" w:lineRule="exact"/>
        <w:ind w:firstLineChars="200" w:firstLine="602"/>
        <w:rPr>
          <w:rFonts w:eastAsia="Times New Roman"/>
          <w:color w:val="000000"/>
          <w:sz w:val="30"/>
          <w:szCs w:val="30"/>
        </w:rPr>
      </w:pPr>
      <w:r w:rsidRPr="004953A1">
        <w:rPr>
          <w:b/>
          <w:bCs/>
          <w:color w:val="000000"/>
          <w:sz w:val="30"/>
          <w:szCs w:val="30"/>
        </w:rPr>
        <w:t>第四十一条</w:t>
      </w:r>
      <w:r w:rsidRPr="004953A1">
        <w:rPr>
          <w:rFonts w:eastAsia="Times New Roman"/>
          <w:color w:val="000000"/>
          <w:sz w:val="30"/>
          <w:szCs w:val="30"/>
        </w:rPr>
        <w:t xml:space="preserve">  </w:t>
      </w:r>
      <w:r w:rsidRPr="004953A1">
        <w:rPr>
          <w:color w:val="000000"/>
          <w:sz w:val="30"/>
          <w:szCs w:val="30"/>
        </w:rPr>
        <w:t>本办法由研究生院负责解释，其他有关规定与本办法不一致的，以本办法为准。</w:t>
      </w:r>
    </w:p>
    <w:p w:rsidR="001F3D81" w:rsidRPr="00AB59AB" w:rsidRDefault="001F3D81"/>
    <w:sectPr w:rsidR="001F3D81" w:rsidRPr="00AB59AB" w:rsidSect="00AB59AB">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9AB"/>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7014"/>
    <w:rsid w:val="008A5BE4"/>
    <w:rsid w:val="008B4FCA"/>
    <w:rsid w:val="0092099C"/>
    <w:rsid w:val="009D2EDC"/>
    <w:rsid w:val="00A118A4"/>
    <w:rsid w:val="00AB59AB"/>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81C46"/>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9AB"/>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AB59AB"/>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AB59AB"/>
    <w:pPr>
      <w:keepNext/>
      <w:keepLines/>
      <w:spacing w:afterLines="100" w:line="560" w:lineRule="exact"/>
      <w:jc w:val="center"/>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AB59AB"/>
    <w:rPr>
      <w:rFonts w:ascii="宋体" w:eastAsia="黑体" w:hAnsi="宋体" w:cs="Times New Roman"/>
      <w:b/>
      <w:bCs/>
      <w:kern w:val="36"/>
      <w:sz w:val="48"/>
      <w:szCs w:val="48"/>
    </w:rPr>
  </w:style>
  <w:style w:type="character" w:customStyle="1" w:styleId="2Char">
    <w:name w:val="标题 2 Char"/>
    <w:basedOn w:val="a0"/>
    <w:link w:val="2"/>
    <w:uiPriority w:val="99"/>
    <w:rsid w:val="00AB59AB"/>
    <w:rPr>
      <w:rFonts w:ascii="Cambria" w:eastAsia="宋体" w:hAnsi="Cambria" w:cs="Times New Roman"/>
      <w:b/>
      <w:bCs/>
      <w:kern w:val="0"/>
      <w:sz w:val="32"/>
      <w:szCs w:val="32"/>
    </w:rPr>
  </w:style>
  <w:style w:type="paragraph" w:styleId="a3">
    <w:name w:val="Plain Text"/>
    <w:basedOn w:val="a"/>
    <w:link w:val="Char"/>
    <w:uiPriority w:val="99"/>
    <w:rsid w:val="00AB59AB"/>
    <w:rPr>
      <w:rFonts w:ascii="宋体" w:hAnsi="Courier New"/>
      <w:kern w:val="0"/>
      <w:szCs w:val="21"/>
    </w:rPr>
  </w:style>
  <w:style w:type="character" w:customStyle="1" w:styleId="Char">
    <w:name w:val="纯文本 Char"/>
    <w:basedOn w:val="a0"/>
    <w:link w:val="a3"/>
    <w:uiPriority w:val="99"/>
    <w:rsid w:val="00AB59AB"/>
    <w:rPr>
      <w:rFonts w:ascii="宋体" w:eastAsia="宋体" w:hAnsi="Courier New" w:cs="Times New Roman"/>
      <w:kern w:val="0"/>
      <w:szCs w:val="21"/>
    </w:rPr>
  </w:style>
  <w:style w:type="character" w:styleId="a4">
    <w:name w:val="Strong"/>
    <w:uiPriority w:val="99"/>
    <w:qFormat/>
    <w:rsid w:val="00AB59AB"/>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9AB"/>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AB59AB"/>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AB59AB"/>
    <w:pPr>
      <w:keepNext/>
      <w:keepLines/>
      <w:spacing w:afterLines="100" w:line="560" w:lineRule="exact"/>
      <w:jc w:val="center"/>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AB59AB"/>
    <w:rPr>
      <w:rFonts w:ascii="宋体" w:eastAsia="黑体" w:hAnsi="宋体" w:cs="Times New Roman"/>
      <w:b/>
      <w:bCs/>
      <w:kern w:val="36"/>
      <w:sz w:val="48"/>
      <w:szCs w:val="48"/>
    </w:rPr>
  </w:style>
  <w:style w:type="character" w:customStyle="1" w:styleId="2Char">
    <w:name w:val="标题 2 Char"/>
    <w:basedOn w:val="a0"/>
    <w:link w:val="2"/>
    <w:uiPriority w:val="99"/>
    <w:rsid w:val="00AB59AB"/>
    <w:rPr>
      <w:rFonts w:ascii="Cambria" w:eastAsia="宋体" w:hAnsi="Cambria" w:cs="Times New Roman"/>
      <w:b/>
      <w:bCs/>
      <w:kern w:val="0"/>
      <w:sz w:val="32"/>
      <w:szCs w:val="32"/>
    </w:rPr>
  </w:style>
  <w:style w:type="paragraph" w:styleId="a3">
    <w:name w:val="Plain Text"/>
    <w:basedOn w:val="a"/>
    <w:link w:val="Char"/>
    <w:uiPriority w:val="99"/>
    <w:rsid w:val="00AB59AB"/>
    <w:rPr>
      <w:rFonts w:ascii="宋体" w:hAnsi="Courier New"/>
      <w:kern w:val="0"/>
      <w:szCs w:val="21"/>
    </w:rPr>
  </w:style>
  <w:style w:type="character" w:customStyle="1" w:styleId="Char">
    <w:name w:val="纯文本 Char"/>
    <w:basedOn w:val="a0"/>
    <w:link w:val="a3"/>
    <w:uiPriority w:val="99"/>
    <w:rsid w:val="00AB59AB"/>
    <w:rPr>
      <w:rFonts w:ascii="宋体" w:eastAsia="宋体" w:hAnsi="Courier New" w:cs="Times New Roman"/>
      <w:kern w:val="0"/>
      <w:szCs w:val="21"/>
    </w:rPr>
  </w:style>
  <w:style w:type="character" w:styleId="a4">
    <w:name w:val="Strong"/>
    <w:uiPriority w:val="99"/>
    <w:qFormat/>
    <w:rsid w:val="00AB59AB"/>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624</Words>
  <Characters>3563</Characters>
  <Application>Microsoft Office Word</Application>
  <DocSecurity>0</DocSecurity>
  <Lines>29</Lines>
  <Paragraphs>8</Paragraphs>
  <ScaleCrop>false</ScaleCrop>
  <Company>china</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2016-08-31T07:19:00Z</dcterms:created>
  <dcterms:modified xsi:type="dcterms:W3CDTF">2016-08-31T07:19:00Z</dcterms:modified>
</cp:coreProperties>
</file>